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891076" w14:textId="77777777" w:rsidR="00F7396C" w:rsidRPr="00DC7904" w:rsidRDefault="00F7396C" w:rsidP="00F7396C">
      <w:pPr>
        <w:contextualSpacing/>
        <w:jc w:val="both"/>
        <w:rPr>
          <w:rFonts w:ascii="Century Gothic" w:hAnsi="Century Gothic" w:cs="Arial"/>
          <w:b/>
          <w:bCs/>
          <w:sz w:val="22"/>
          <w:szCs w:val="22"/>
          <w:u w:val="single"/>
        </w:rPr>
      </w:pPr>
    </w:p>
    <w:p w14:paraId="31496FB6" w14:textId="64DEEB7A" w:rsidR="00F7396C" w:rsidRPr="00DC7904" w:rsidRDefault="00F7396C" w:rsidP="00F7396C">
      <w:pPr>
        <w:contextualSpacing/>
        <w:jc w:val="center"/>
        <w:rPr>
          <w:rFonts w:ascii="Century Gothic" w:hAnsi="Century Gothic" w:cs="Arial"/>
          <w:b/>
          <w:bCs/>
          <w:sz w:val="56"/>
          <w:szCs w:val="56"/>
          <w:u w:val="single"/>
        </w:rPr>
      </w:pPr>
      <w:r w:rsidRPr="00DC7904">
        <w:rPr>
          <w:rFonts w:ascii="Century Gothic" w:hAnsi="Century Gothic" w:cs="Arial"/>
          <w:b/>
          <w:bCs/>
          <w:sz w:val="56"/>
          <w:szCs w:val="56"/>
          <w:u w:val="single"/>
        </w:rPr>
        <w:t>P</w:t>
      </w:r>
      <w:r>
        <w:rPr>
          <w:rFonts w:ascii="Century Gothic" w:hAnsi="Century Gothic" w:cs="Arial"/>
          <w:b/>
          <w:bCs/>
          <w:sz w:val="56"/>
          <w:szCs w:val="56"/>
          <w:u w:val="single"/>
        </w:rPr>
        <w:t xml:space="preserve">ROCEDURE </w:t>
      </w:r>
      <w:r w:rsidR="00B73265">
        <w:rPr>
          <w:rFonts w:ascii="Century Gothic" w:hAnsi="Century Gothic" w:cs="Arial"/>
          <w:b/>
          <w:bCs/>
          <w:sz w:val="56"/>
          <w:szCs w:val="56"/>
          <w:u w:val="single"/>
        </w:rPr>
        <w:t xml:space="preserve">D’EXPLOITATION </w:t>
      </w:r>
      <w:r>
        <w:rPr>
          <w:rFonts w:ascii="Century Gothic" w:hAnsi="Century Gothic" w:cs="Arial"/>
          <w:b/>
          <w:bCs/>
          <w:sz w:val="56"/>
          <w:szCs w:val="56"/>
          <w:u w:val="single"/>
        </w:rPr>
        <w:t>VERACRYPT</w:t>
      </w:r>
    </w:p>
    <w:p w14:paraId="694F61DF" w14:textId="6549EC57" w:rsidR="00F7396C" w:rsidRDefault="00F7396C" w:rsidP="00F7396C">
      <w:pPr>
        <w:contextualSpacing/>
        <w:jc w:val="center"/>
        <w:rPr>
          <w:rFonts w:ascii="Century Gothic" w:hAnsi="Century Gothic" w:cs="Arial"/>
          <w:b/>
          <w:bCs/>
          <w:sz w:val="40"/>
          <w:szCs w:val="40"/>
          <w:u w:val="single"/>
        </w:rPr>
      </w:pPr>
    </w:p>
    <w:p w14:paraId="5FFCBCBD" w14:textId="7DE19784" w:rsidR="00B73265" w:rsidRDefault="00B73265" w:rsidP="00F7396C">
      <w:pPr>
        <w:contextualSpacing/>
        <w:jc w:val="center"/>
        <w:rPr>
          <w:rFonts w:ascii="Century Gothic" w:hAnsi="Century Gothic" w:cs="Arial"/>
          <w:b/>
          <w:bCs/>
          <w:sz w:val="40"/>
          <w:szCs w:val="40"/>
          <w:u w:val="single"/>
        </w:rPr>
      </w:pPr>
    </w:p>
    <w:p w14:paraId="527EA2A1" w14:textId="5F31E81B" w:rsidR="00B73265" w:rsidRDefault="00B73265" w:rsidP="00F7396C">
      <w:pPr>
        <w:contextualSpacing/>
        <w:jc w:val="center"/>
        <w:rPr>
          <w:rFonts w:ascii="Century Gothic" w:hAnsi="Century Gothic" w:cs="Arial"/>
          <w:b/>
          <w:bCs/>
          <w:sz w:val="40"/>
          <w:szCs w:val="40"/>
          <w:u w:val="single"/>
        </w:rPr>
      </w:pPr>
    </w:p>
    <w:p w14:paraId="18A24A0C" w14:textId="77777777" w:rsidR="00B73265" w:rsidRPr="00DC7904" w:rsidRDefault="00B73265" w:rsidP="00F7396C">
      <w:pPr>
        <w:contextualSpacing/>
        <w:jc w:val="center"/>
        <w:rPr>
          <w:rFonts w:ascii="Century Gothic" w:hAnsi="Century Gothic" w:cs="Arial"/>
          <w:b/>
          <w:bCs/>
          <w:sz w:val="40"/>
          <w:szCs w:val="40"/>
          <w:u w:val="single"/>
        </w:rPr>
      </w:pPr>
    </w:p>
    <w:p w14:paraId="256A902A" w14:textId="77777777" w:rsidR="00F7396C" w:rsidRPr="00DC7904" w:rsidRDefault="00F7396C" w:rsidP="00F7396C">
      <w:pPr>
        <w:contextualSpacing/>
        <w:jc w:val="center"/>
        <w:rPr>
          <w:rFonts w:ascii="Century Gothic" w:hAnsi="Century Gothic" w:cs="Arial"/>
          <w:b/>
          <w:bCs/>
          <w:sz w:val="40"/>
          <w:szCs w:val="40"/>
          <w:u w:val="single"/>
        </w:rPr>
      </w:pPr>
    </w:p>
    <w:p w14:paraId="0429612B" w14:textId="77777777" w:rsidR="00F7396C" w:rsidRPr="00DC7904" w:rsidRDefault="00F7396C" w:rsidP="00F7396C">
      <w:pPr>
        <w:contextualSpacing/>
        <w:jc w:val="center"/>
        <w:rPr>
          <w:rFonts w:ascii="Century Gothic" w:hAnsi="Century Gothic" w:cs="Arial"/>
          <w:b/>
          <w:bCs/>
          <w:sz w:val="40"/>
          <w:szCs w:val="40"/>
          <w:u w:val="single"/>
        </w:rPr>
      </w:pPr>
      <w:r w:rsidRPr="00DC7904">
        <w:rPr>
          <w:rFonts w:ascii="Century Gothic" w:hAnsi="Century Gothic" w:cs="Arial"/>
          <w:b/>
          <w:bCs/>
          <w:sz w:val="40"/>
          <w:szCs w:val="40"/>
          <w:u w:val="single"/>
        </w:rPr>
        <w:t>MAIRIE DE SIGNES</w:t>
      </w:r>
    </w:p>
    <w:p w14:paraId="42817428" w14:textId="77777777" w:rsidR="00F7396C" w:rsidRDefault="00F7396C" w:rsidP="00F7396C">
      <w:pPr>
        <w:contextualSpacing/>
        <w:jc w:val="center"/>
        <w:rPr>
          <w:rFonts w:ascii="Century Gothic" w:hAnsi="Century Gothic" w:cs="Arial"/>
          <w:b/>
          <w:bCs/>
          <w:u w:val="single"/>
        </w:rPr>
      </w:pPr>
    </w:p>
    <w:p w14:paraId="7B51EB95" w14:textId="24FF79F7" w:rsidR="00F7396C" w:rsidRDefault="00F7396C" w:rsidP="00F7396C">
      <w:pPr>
        <w:contextualSpacing/>
        <w:jc w:val="center"/>
        <w:rPr>
          <w:rFonts w:ascii="Century Gothic" w:hAnsi="Century Gothic" w:cs="Arial"/>
          <w:b/>
          <w:bCs/>
          <w:u w:val="single"/>
        </w:rPr>
      </w:pPr>
    </w:p>
    <w:p w14:paraId="77F6B6C5" w14:textId="4ECE8CB1" w:rsidR="00B73265" w:rsidRDefault="00B73265" w:rsidP="00F7396C">
      <w:pPr>
        <w:contextualSpacing/>
        <w:jc w:val="center"/>
        <w:rPr>
          <w:rFonts w:ascii="Century Gothic" w:hAnsi="Century Gothic" w:cs="Arial"/>
          <w:b/>
          <w:bCs/>
          <w:u w:val="single"/>
        </w:rPr>
      </w:pPr>
    </w:p>
    <w:p w14:paraId="64F83625" w14:textId="21420D19" w:rsidR="00B73265" w:rsidRDefault="00B73265" w:rsidP="00F7396C">
      <w:pPr>
        <w:contextualSpacing/>
        <w:jc w:val="center"/>
        <w:rPr>
          <w:rFonts w:ascii="Century Gothic" w:hAnsi="Century Gothic" w:cs="Arial"/>
          <w:b/>
          <w:bCs/>
          <w:u w:val="single"/>
        </w:rPr>
      </w:pPr>
    </w:p>
    <w:p w14:paraId="7DFD41E2" w14:textId="77777777" w:rsidR="00B73265" w:rsidRDefault="00B73265" w:rsidP="00F7396C">
      <w:pPr>
        <w:contextualSpacing/>
        <w:jc w:val="center"/>
        <w:rPr>
          <w:rFonts w:ascii="Century Gothic" w:hAnsi="Century Gothic" w:cs="Arial"/>
          <w:b/>
          <w:bCs/>
          <w:u w:val="single"/>
        </w:rPr>
      </w:pPr>
    </w:p>
    <w:p w14:paraId="10C7B728" w14:textId="77777777" w:rsidR="00F7396C" w:rsidRDefault="00F7396C" w:rsidP="00F7396C">
      <w:pPr>
        <w:contextualSpacing/>
        <w:jc w:val="center"/>
        <w:rPr>
          <w:rFonts w:ascii="Century Gothic" w:hAnsi="Century Gothic" w:cs="Arial"/>
          <w:b/>
          <w:bCs/>
          <w:u w:val="single"/>
        </w:rPr>
      </w:pPr>
    </w:p>
    <w:p w14:paraId="58CA2F1B" w14:textId="77777777" w:rsidR="00F7396C" w:rsidRDefault="00F7396C" w:rsidP="00F7396C">
      <w:pPr>
        <w:contextualSpacing/>
        <w:jc w:val="center"/>
        <w:rPr>
          <w:rFonts w:ascii="Century Gothic" w:hAnsi="Century Gothic" w:cs="Arial"/>
          <w:b/>
          <w:bCs/>
          <w:u w:val="single"/>
        </w:rPr>
      </w:pPr>
    </w:p>
    <w:p w14:paraId="5F7DF3C7" w14:textId="77777777" w:rsidR="00F7396C" w:rsidRPr="00DC7904" w:rsidRDefault="00F7396C" w:rsidP="00F7396C">
      <w:pPr>
        <w:contextualSpacing/>
        <w:jc w:val="center"/>
        <w:rPr>
          <w:rFonts w:ascii="Century Gothic" w:hAnsi="Century Gothic" w:cs="Arial"/>
          <w:b/>
          <w:bCs/>
          <w:sz w:val="22"/>
          <w:szCs w:val="22"/>
          <w:u w:val="single"/>
        </w:rPr>
      </w:pPr>
      <w:r>
        <w:rPr>
          <w:noProof/>
          <w:color w:val="404040" w:themeColor="text1" w:themeTint="BF"/>
          <w:sz w:val="36"/>
          <w:szCs w:val="36"/>
        </w:rPr>
        <w:drawing>
          <wp:inline distT="0" distB="0" distL="0" distR="0" wp14:anchorId="0E20693D" wp14:editId="0C7211C5">
            <wp:extent cx="3381375" cy="1971675"/>
            <wp:effectExtent l="0" t="0" r="9525" b="9525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DF261" w14:textId="77777777" w:rsidR="00F7396C" w:rsidRPr="00DC7904" w:rsidRDefault="00F7396C" w:rsidP="00F7396C">
      <w:pPr>
        <w:contextualSpacing/>
        <w:jc w:val="both"/>
        <w:rPr>
          <w:rFonts w:ascii="Century Gothic" w:hAnsi="Century Gothic" w:cs="Arial"/>
          <w:b/>
          <w:bCs/>
          <w:u w:val="single"/>
        </w:rPr>
      </w:pPr>
    </w:p>
    <w:p w14:paraId="12487252" w14:textId="77777777" w:rsidR="00F7396C" w:rsidRDefault="00F7396C" w:rsidP="00F7396C">
      <w:pPr>
        <w:contextualSpacing/>
        <w:jc w:val="both"/>
        <w:rPr>
          <w:rFonts w:ascii="Century Gothic" w:hAnsi="Century Gothic" w:cs="Arial"/>
          <w:b/>
          <w:bCs/>
          <w:u w:val="single"/>
        </w:rPr>
      </w:pPr>
    </w:p>
    <w:p w14:paraId="005669AB" w14:textId="77777777" w:rsidR="00F7396C" w:rsidRDefault="00F7396C" w:rsidP="00F7396C">
      <w:pPr>
        <w:contextualSpacing/>
        <w:jc w:val="both"/>
        <w:rPr>
          <w:rFonts w:ascii="Century Gothic" w:hAnsi="Century Gothic" w:cs="Arial"/>
          <w:b/>
          <w:bCs/>
          <w:u w:val="single"/>
        </w:rPr>
      </w:pPr>
    </w:p>
    <w:p w14:paraId="587860A9" w14:textId="77777777" w:rsidR="00F7396C" w:rsidRDefault="00F7396C" w:rsidP="003C7689">
      <w:pPr>
        <w:pStyle w:val="En-ttedetabledesmatires"/>
        <w:jc w:val="center"/>
        <w:rPr>
          <w:rFonts w:ascii="Century Gothic" w:eastAsia="Times New Roman" w:hAnsi="Century Gothic" w:cs="Times New Roman"/>
          <w:color w:val="auto"/>
          <w:sz w:val="24"/>
          <w:szCs w:val="24"/>
        </w:rPr>
      </w:pPr>
    </w:p>
    <w:p w14:paraId="189821E0" w14:textId="77777777" w:rsidR="00F7396C" w:rsidRDefault="00F7396C" w:rsidP="00F7396C">
      <w:pPr>
        <w:rPr>
          <w:rFonts w:ascii="Century Gothic" w:hAnsi="Century Gothic"/>
        </w:rPr>
      </w:pPr>
    </w:p>
    <w:p w14:paraId="1AD1581E" w14:textId="77777777" w:rsidR="00F7396C" w:rsidRDefault="00F7396C" w:rsidP="00F7396C">
      <w:pPr>
        <w:rPr>
          <w:rFonts w:ascii="Century Gothic" w:hAnsi="Century Gothic"/>
        </w:rPr>
      </w:pPr>
    </w:p>
    <w:p w14:paraId="41D499C8" w14:textId="77777777" w:rsidR="00F7396C" w:rsidRDefault="00F7396C" w:rsidP="00F7396C">
      <w:pPr>
        <w:rPr>
          <w:rFonts w:ascii="Century Gothic" w:hAnsi="Century Gothic"/>
        </w:rPr>
      </w:pPr>
    </w:p>
    <w:p w14:paraId="1EDE1A47" w14:textId="77777777" w:rsidR="00F7396C" w:rsidRDefault="00F7396C" w:rsidP="00F7396C">
      <w:pPr>
        <w:rPr>
          <w:rFonts w:ascii="Century Gothic" w:hAnsi="Century Gothic"/>
        </w:rPr>
      </w:pPr>
    </w:p>
    <w:p w14:paraId="09C7776D" w14:textId="77777777" w:rsidR="00F7396C" w:rsidRDefault="00F7396C" w:rsidP="00F7396C">
      <w:pPr>
        <w:rPr>
          <w:rFonts w:ascii="Century Gothic" w:hAnsi="Century Gothic"/>
        </w:rPr>
      </w:pPr>
    </w:p>
    <w:p w14:paraId="7CABA71B" w14:textId="77777777" w:rsidR="00F7396C" w:rsidRDefault="00F7396C" w:rsidP="00F7396C">
      <w:pPr>
        <w:rPr>
          <w:rFonts w:ascii="Century Gothic" w:hAnsi="Century Gothic"/>
        </w:rPr>
      </w:pPr>
    </w:p>
    <w:p w14:paraId="2E8ABAAA" w14:textId="77777777" w:rsidR="00F7396C" w:rsidRDefault="00F7396C" w:rsidP="00F7396C">
      <w:pPr>
        <w:rPr>
          <w:rFonts w:ascii="Century Gothic" w:hAnsi="Century Gothic"/>
        </w:rPr>
      </w:pPr>
    </w:p>
    <w:p w14:paraId="63E518A8" w14:textId="77777777" w:rsidR="00F7396C" w:rsidRDefault="00F7396C" w:rsidP="00F7396C">
      <w:pPr>
        <w:rPr>
          <w:rFonts w:ascii="Century Gothic" w:hAnsi="Century Gothic"/>
        </w:rPr>
      </w:pPr>
    </w:p>
    <w:p w14:paraId="1C0EE269" w14:textId="77777777" w:rsidR="00F7396C" w:rsidRDefault="00F7396C" w:rsidP="00F7396C">
      <w:pPr>
        <w:rPr>
          <w:rFonts w:ascii="Century Gothic" w:hAnsi="Century Gothic"/>
        </w:rPr>
      </w:pPr>
    </w:p>
    <w:p w14:paraId="52EEE2BB" w14:textId="77777777" w:rsidR="00F7396C" w:rsidRDefault="00F7396C" w:rsidP="00F7396C">
      <w:pPr>
        <w:rPr>
          <w:rFonts w:ascii="Century Gothic" w:hAnsi="Century Gothic"/>
        </w:rPr>
      </w:pPr>
    </w:p>
    <w:p w14:paraId="229568F6" w14:textId="77777777" w:rsidR="00F7396C" w:rsidRDefault="00F7396C" w:rsidP="00F7396C">
      <w:pPr>
        <w:rPr>
          <w:rFonts w:ascii="Century Gothic" w:hAnsi="Century Gothic"/>
        </w:rPr>
      </w:pPr>
    </w:p>
    <w:p w14:paraId="65E159EA" w14:textId="77777777" w:rsidR="00F7396C" w:rsidRDefault="00F7396C" w:rsidP="00F7396C">
      <w:pPr>
        <w:rPr>
          <w:rFonts w:ascii="Century Gothic" w:hAnsi="Century Gothic"/>
        </w:rPr>
      </w:pPr>
    </w:p>
    <w:p w14:paraId="5CF22E1F" w14:textId="77777777" w:rsidR="00F7396C" w:rsidRDefault="00F7396C" w:rsidP="00F7396C">
      <w:pPr>
        <w:rPr>
          <w:rFonts w:ascii="Century Gothic" w:hAnsi="Century Gothic"/>
        </w:rPr>
      </w:pPr>
    </w:p>
    <w:p w14:paraId="247594AF" w14:textId="77777777" w:rsidR="00F7396C" w:rsidRDefault="00F7396C" w:rsidP="00F7396C">
      <w:pPr>
        <w:rPr>
          <w:rFonts w:ascii="Century Gothic" w:hAnsi="Century Gothic"/>
        </w:rPr>
      </w:pPr>
    </w:p>
    <w:p w14:paraId="1D266CAB" w14:textId="77777777" w:rsidR="00F7396C" w:rsidRDefault="00F7396C" w:rsidP="00F7396C">
      <w:pPr>
        <w:rPr>
          <w:rFonts w:ascii="Century Gothic" w:hAnsi="Century Gothic"/>
        </w:rPr>
      </w:pPr>
    </w:p>
    <w:p w14:paraId="21CF79F1" w14:textId="77777777" w:rsidR="00F7396C" w:rsidRDefault="00F7396C" w:rsidP="00F7396C">
      <w:pPr>
        <w:rPr>
          <w:rFonts w:ascii="Century Gothic" w:hAnsi="Century Gothic"/>
        </w:rPr>
      </w:pPr>
    </w:p>
    <w:p w14:paraId="39EE0D82" w14:textId="77777777" w:rsidR="00F7396C" w:rsidRDefault="00F7396C" w:rsidP="00F7396C">
      <w:pPr>
        <w:rPr>
          <w:rFonts w:ascii="Century Gothic" w:hAnsi="Century Gothic"/>
        </w:rPr>
      </w:pPr>
    </w:p>
    <w:sdt>
      <w:sdtPr>
        <w:rPr>
          <w:rFonts w:ascii="Century Gothic" w:hAnsi="Century Gothic"/>
        </w:rPr>
        <w:id w:val="76435225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3F72FF2" w14:textId="2F85C547" w:rsidR="00F7396C" w:rsidRPr="00F7396C" w:rsidRDefault="00F7396C" w:rsidP="00F7396C"/>
        <w:p w14:paraId="0143F53B" w14:textId="0D4750E6" w:rsidR="0009235F" w:rsidRDefault="0009235F" w:rsidP="003C7689">
          <w:pPr>
            <w:pStyle w:val="En-ttedetabledesmatires"/>
            <w:jc w:val="center"/>
            <w:rPr>
              <w:rFonts w:ascii="Century Gothic" w:hAnsi="Century Gothic"/>
              <w:b/>
              <w:bCs/>
              <w:color w:val="auto"/>
              <w:sz w:val="52"/>
              <w:szCs w:val="52"/>
              <w:u w:val="single"/>
            </w:rPr>
          </w:pPr>
          <w:r w:rsidRPr="003C7689">
            <w:rPr>
              <w:rFonts w:ascii="Century Gothic" w:hAnsi="Century Gothic"/>
              <w:b/>
              <w:bCs/>
              <w:color w:val="auto"/>
              <w:sz w:val="52"/>
              <w:szCs w:val="52"/>
              <w:u w:val="single"/>
            </w:rPr>
            <w:t>Table des matières</w:t>
          </w:r>
        </w:p>
        <w:p w14:paraId="5B1349AA" w14:textId="36F704FF" w:rsidR="003C7689" w:rsidRDefault="003C7689" w:rsidP="003C7689"/>
        <w:p w14:paraId="3D876F1F" w14:textId="25EAD832" w:rsidR="003C7689" w:rsidRDefault="003C7689" w:rsidP="003C7689"/>
        <w:p w14:paraId="3D74C823" w14:textId="24603B72" w:rsidR="003C7689" w:rsidRDefault="003C7689" w:rsidP="003C7689"/>
        <w:p w14:paraId="1AD53844" w14:textId="00DC56DC" w:rsidR="003C7689" w:rsidRDefault="003C7689" w:rsidP="003C7689"/>
        <w:p w14:paraId="1FFCD458" w14:textId="416B0412" w:rsidR="003C7689" w:rsidRDefault="003C7689" w:rsidP="003C7689"/>
        <w:p w14:paraId="4187EC2F" w14:textId="167CADBB" w:rsidR="003C7689" w:rsidRDefault="003C7689" w:rsidP="003C7689"/>
        <w:p w14:paraId="48218C91" w14:textId="4A1A61E7" w:rsidR="003C7689" w:rsidRDefault="003C7689" w:rsidP="003C7689"/>
        <w:p w14:paraId="712AC2D7" w14:textId="1081AFD7" w:rsidR="003C7689" w:rsidRDefault="003C7689" w:rsidP="003C7689"/>
        <w:p w14:paraId="5A4376CA" w14:textId="6930F940" w:rsidR="003C7689" w:rsidRDefault="003C7689" w:rsidP="003C7689"/>
        <w:p w14:paraId="4EFA2C24" w14:textId="77777777" w:rsidR="003C7689" w:rsidRPr="003C7689" w:rsidRDefault="003C7689" w:rsidP="003C7689"/>
        <w:p w14:paraId="4BF91C33" w14:textId="6A462C77" w:rsidR="003C7689" w:rsidRDefault="0009235F">
          <w:pPr>
            <w:pStyle w:val="TM1"/>
            <w:tabs>
              <w:tab w:val="right" w:leader="dot" w:pos="9062"/>
            </w:tabs>
            <w:rPr>
              <w:rStyle w:val="Lienhypertexte"/>
              <w:rFonts w:eastAsiaTheme="majorEastAsia"/>
              <w:noProof/>
            </w:rPr>
          </w:pPr>
          <w:r w:rsidRPr="0089269E">
            <w:rPr>
              <w:rFonts w:ascii="Century Gothic" w:hAnsi="Century Gothic"/>
            </w:rPr>
            <w:fldChar w:fldCharType="begin"/>
          </w:r>
          <w:r w:rsidRPr="0089269E">
            <w:rPr>
              <w:rFonts w:ascii="Century Gothic" w:hAnsi="Century Gothic"/>
            </w:rPr>
            <w:instrText xml:space="preserve"> TOC \o "1-3" \h \z \u </w:instrText>
          </w:r>
          <w:r w:rsidRPr="0089269E">
            <w:rPr>
              <w:rFonts w:ascii="Century Gothic" w:hAnsi="Century Gothic"/>
            </w:rPr>
            <w:fldChar w:fldCharType="separate"/>
          </w:r>
          <w:hyperlink w:anchor="_Toc67203470" w:history="1"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Préambule</w:t>
            </w:r>
            <w:r w:rsidR="003C7689">
              <w:rPr>
                <w:noProof/>
                <w:webHidden/>
              </w:rPr>
              <w:tab/>
            </w:r>
            <w:r w:rsidR="003C7689">
              <w:rPr>
                <w:noProof/>
                <w:webHidden/>
              </w:rPr>
              <w:fldChar w:fldCharType="begin"/>
            </w:r>
            <w:r w:rsidR="003C7689">
              <w:rPr>
                <w:noProof/>
                <w:webHidden/>
              </w:rPr>
              <w:instrText xml:space="preserve"> PAGEREF _Toc67203470 \h </w:instrText>
            </w:r>
            <w:r w:rsidR="003C7689">
              <w:rPr>
                <w:noProof/>
                <w:webHidden/>
              </w:rPr>
            </w:r>
            <w:r w:rsidR="003C7689">
              <w:rPr>
                <w:noProof/>
                <w:webHidden/>
              </w:rPr>
              <w:fldChar w:fldCharType="separate"/>
            </w:r>
            <w:r w:rsidR="00F86050">
              <w:rPr>
                <w:noProof/>
                <w:webHidden/>
              </w:rPr>
              <w:t>- 3 -</w:t>
            </w:r>
            <w:r w:rsidR="003C7689">
              <w:rPr>
                <w:noProof/>
                <w:webHidden/>
              </w:rPr>
              <w:fldChar w:fldCharType="end"/>
            </w:r>
          </w:hyperlink>
        </w:p>
        <w:p w14:paraId="42685238" w14:textId="77777777" w:rsidR="003C7689" w:rsidRPr="003C7689" w:rsidRDefault="003C7689" w:rsidP="003C7689">
          <w:pPr>
            <w:rPr>
              <w:rFonts w:eastAsiaTheme="minorEastAsia"/>
            </w:rPr>
          </w:pPr>
        </w:p>
        <w:p w14:paraId="2EBBB169" w14:textId="131902C3" w:rsidR="003C7689" w:rsidRDefault="00B328B8">
          <w:pPr>
            <w:pStyle w:val="TM1"/>
            <w:tabs>
              <w:tab w:val="left" w:pos="480"/>
              <w:tab w:val="right" w:leader="dot" w:pos="9062"/>
            </w:tabs>
            <w:rPr>
              <w:rStyle w:val="Lienhypertexte"/>
              <w:rFonts w:eastAsiaTheme="majorEastAsia"/>
              <w:noProof/>
            </w:rPr>
          </w:pPr>
          <w:hyperlink w:anchor="_Toc67203471" w:history="1"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1)</w:t>
            </w:r>
            <w:r w:rsidR="003C7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Télécharger VeraCrypt</w:t>
            </w:r>
            <w:r w:rsidR="003C7689">
              <w:rPr>
                <w:noProof/>
                <w:webHidden/>
              </w:rPr>
              <w:tab/>
            </w:r>
            <w:r w:rsidR="003C7689">
              <w:rPr>
                <w:noProof/>
                <w:webHidden/>
              </w:rPr>
              <w:fldChar w:fldCharType="begin"/>
            </w:r>
            <w:r w:rsidR="003C7689">
              <w:rPr>
                <w:noProof/>
                <w:webHidden/>
              </w:rPr>
              <w:instrText xml:space="preserve"> PAGEREF _Toc67203471 \h </w:instrText>
            </w:r>
            <w:r w:rsidR="003C7689">
              <w:rPr>
                <w:noProof/>
                <w:webHidden/>
              </w:rPr>
            </w:r>
            <w:r w:rsidR="003C7689">
              <w:rPr>
                <w:noProof/>
                <w:webHidden/>
              </w:rPr>
              <w:fldChar w:fldCharType="separate"/>
            </w:r>
            <w:r w:rsidR="00F86050">
              <w:rPr>
                <w:noProof/>
                <w:webHidden/>
              </w:rPr>
              <w:t>- 4 -</w:t>
            </w:r>
            <w:r w:rsidR="003C7689">
              <w:rPr>
                <w:noProof/>
                <w:webHidden/>
              </w:rPr>
              <w:fldChar w:fldCharType="end"/>
            </w:r>
          </w:hyperlink>
        </w:p>
        <w:p w14:paraId="3579B9E0" w14:textId="77777777" w:rsidR="003C7689" w:rsidRPr="003C7689" w:rsidRDefault="003C7689" w:rsidP="003C7689">
          <w:pPr>
            <w:rPr>
              <w:rFonts w:eastAsiaTheme="minorEastAsia"/>
            </w:rPr>
          </w:pPr>
        </w:p>
        <w:p w14:paraId="7191DDA9" w14:textId="26165BFD" w:rsidR="003C7689" w:rsidRDefault="00B328B8">
          <w:pPr>
            <w:pStyle w:val="TM1"/>
            <w:tabs>
              <w:tab w:val="left" w:pos="480"/>
              <w:tab w:val="right" w:leader="dot" w:pos="9062"/>
            </w:tabs>
            <w:rPr>
              <w:rStyle w:val="Lienhypertexte"/>
              <w:rFonts w:eastAsiaTheme="majorEastAsia"/>
              <w:noProof/>
            </w:rPr>
          </w:pPr>
          <w:hyperlink w:anchor="_Toc67203472" w:history="1"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2)</w:t>
            </w:r>
            <w:r w:rsidR="003C7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Installer l’application</w:t>
            </w:r>
            <w:r w:rsidR="003C7689">
              <w:rPr>
                <w:noProof/>
                <w:webHidden/>
              </w:rPr>
              <w:tab/>
            </w:r>
            <w:r w:rsidR="003C7689">
              <w:rPr>
                <w:noProof/>
                <w:webHidden/>
              </w:rPr>
              <w:fldChar w:fldCharType="begin"/>
            </w:r>
            <w:r w:rsidR="003C7689">
              <w:rPr>
                <w:noProof/>
                <w:webHidden/>
              </w:rPr>
              <w:instrText xml:space="preserve"> PAGEREF _Toc67203472 \h </w:instrText>
            </w:r>
            <w:r w:rsidR="003C7689">
              <w:rPr>
                <w:noProof/>
                <w:webHidden/>
              </w:rPr>
            </w:r>
            <w:r w:rsidR="003C7689">
              <w:rPr>
                <w:noProof/>
                <w:webHidden/>
              </w:rPr>
              <w:fldChar w:fldCharType="separate"/>
            </w:r>
            <w:r w:rsidR="00F86050">
              <w:rPr>
                <w:noProof/>
                <w:webHidden/>
              </w:rPr>
              <w:t>- 5 -</w:t>
            </w:r>
            <w:r w:rsidR="003C7689">
              <w:rPr>
                <w:noProof/>
                <w:webHidden/>
              </w:rPr>
              <w:fldChar w:fldCharType="end"/>
            </w:r>
          </w:hyperlink>
        </w:p>
        <w:p w14:paraId="3C71B864" w14:textId="77777777" w:rsidR="003C7689" w:rsidRPr="003C7689" w:rsidRDefault="003C7689" w:rsidP="003C7689">
          <w:pPr>
            <w:rPr>
              <w:rFonts w:eastAsiaTheme="minorEastAsia"/>
            </w:rPr>
          </w:pPr>
        </w:p>
        <w:p w14:paraId="03F19868" w14:textId="4DFEFE55" w:rsidR="003C7689" w:rsidRDefault="00B328B8">
          <w:pPr>
            <w:pStyle w:val="TM1"/>
            <w:tabs>
              <w:tab w:val="left" w:pos="480"/>
              <w:tab w:val="right" w:leader="dot" w:pos="9062"/>
            </w:tabs>
            <w:rPr>
              <w:rStyle w:val="Lienhypertexte"/>
              <w:rFonts w:eastAsiaTheme="majorEastAsia"/>
              <w:noProof/>
            </w:rPr>
          </w:pPr>
          <w:hyperlink w:anchor="_Toc67203473" w:history="1"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3)</w:t>
            </w:r>
            <w:r w:rsidR="003C7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Démarrer l’application</w:t>
            </w:r>
            <w:r w:rsidR="003C7689">
              <w:rPr>
                <w:noProof/>
                <w:webHidden/>
              </w:rPr>
              <w:tab/>
            </w:r>
            <w:r w:rsidR="003C7689">
              <w:rPr>
                <w:noProof/>
                <w:webHidden/>
              </w:rPr>
              <w:fldChar w:fldCharType="begin"/>
            </w:r>
            <w:r w:rsidR="003C7689">
              <w:rPr>
                <w:noProof/>
                <w:webHidden/>
              </w:rPr>
              <w:instrText xml:space="preserve"> PAGEREF _Toc67203473 \h </w:instrText>
            </w:r>
            <w:r w:rsidR="003C7689">
              <w:rPr>
                <w:noProof/>
                <w:webHidden/>
              </w:rPr>
            </w:r>
            <w:r w:rsidR="003C7689">
              <w:rPr>
                <w:noProof/>
                <w:webHidden/>
              </w:rPr>
              <w:fldChar w:fldCharType="separate"/>
            </w:r>
            <w:r w:rsidR="00F86050">
              <w:rPr>
                <w:noProof/>
                <w:webHidden/>
              </w:rPr>
              <w:t>- 6 -</w:t>
            </w:r>
            <w:r w:rsidR="003C7689">
              <w:rPr>
                <w:noProof/>
                <w:webHidden/>
              </w:rPr>
              <w:fldChar w:fldCharType="end"/>
            </w:r>
          </w:hyperlink>
        </w:p>
        <w:p w14:paraId="4715A4CE" w14:textId="77777777" w:rsidR="003C7689" w:rsidRPr="003C7689" w:rsidRDefault="003C7689" w:rsidP="003C7689">
          <w:pPr>
            <w:rPr>
              <w:rFonts w:eastAsiaTheme="minorEastAsia"/>
            </w:rPr>
          </w:pPr>
        </w:p>
        <w:p w14:paraId="66707292" w14:textId="43CEC9D9" w:rsidR="003C7689" w:rsidRDefault="00B328B8">
          <w:pPr>
            <w:pStyle w:val="TM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67203477" w:history="1"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3.1.</w:t>
            </w:r>
            <w:r w:rsidR="003C7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Créer un volume pour crypter les données à protéger</w:t>
            </w:r>
            <w:r w:rsidR="003C7689">
              <w:rPr>
                <w:noProof/>
                <w:webHidden/>
              </w:rPr>
              <w:tab/>
            </w:r>
            <w:r w:rsidR="003C7689">
              <w:rPr>
                <w:noProof/>
                <w:webHidden/>
              </w:rPr>
              <w:fldChar w:fldCharType="begin"/>
            </w:r>
            <w:r w:rsidR="003C7689">
              <w:rPr>
                <w:noProof/>
                <w:webHidden/>
              </w:rPr>
              <w:instrText xml:space="preserve"> PAGEREF _Toc67203477 \h </w:instrText>
            </w:r>
            <w:r w:rsidR="003C7689">
              <w:rPr>
                <w:noProof/>
                <w:webHidden/>
              </w:rPr>
            </w:r>
            <w:r w:rsidR="003C7689">
              <w:rPr>
                <w:noProof/>
                <w:webHidden/>
              </w:rPr>
              <w:fldChar w:fldCharType="separate"/>
            </w:r>
            <w:r w:rsidR="00F86050">
              <w:rPr>
                <w:noProof/>
                <w:webHidden/>
              </w:rPr>
              <w:t>- 6 -</w:t>
            </w:r>
            <w:r w:rsidR="003C7689">
              <w:rPr>
                <w:noProof/>
                <w:webHidden/>
              </w:rPr>
              <w:fldChar w:fldCharType="end"/>
            </w:r>
          </w:hyperlink>
        </w:p>
        <w:p w14:paraId="02E82C00" w14:textId="1495F7D3" w:rsidR="003C7689" w:rsidRDefault="00B328B8">
          <w:pPr>
            <w:pStyle w:val="TM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67203482" w:history="1"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3.2.</w:t>
            </w:r>
            <w:r w:rsidR="003C7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Afficher le volume</w:t>
            </w:r>
            <w:r w:rsidR="003C7689">
              <w:rPr>
                <w:noProof/>
                <w:webHidden/>
              </w:rPr>
              <w:tab/>
            </w:r>
            <w:r w:rsidR="003C7689">
              <w:rPr>
                <w:noProof/>
                <w:webHidden/>
              </w:rPr>
              <w:fldChar w:fldCharType="begin"/>
            </w:r>
            <w:r w:rsidR="003C7689">
              <w:rPr>
                <w:noProof/>
                <w:webHidden/>
              </w:rPr>
              <w:instrText xml:space="preserve"> PAGEREF _Toc67203482 \h </w:instrText>
            </w:r>
            <w:r w:rsidR="003C7689">
              <w:rPr>
                <w:noProof/>
                <w:webHidden/>
              </w:rPr>
            </w:r>
            <w:r w:rsidR="003C7689">
              <w:rPr>
                <w:noProof/>
                <w:webHidden/>
              </w:rPr>
              <w:fldChar w:fldCharType="separate"/>
            </w:r>
            <w:r w:rsidR="00F86050">
              <w:rPr>
                <w:noProof/>
                <w:webHidden/>
              </w:rPr>
              <w:t>- 12 -</w:t>
            </w:r>
            <w:r w:rsidR="003C7689">
              <w:rPr>
                <w:noProof/>
                <w:webHidden/>
              </w:rPr>
              <w:fldChar w:fldCharType="end"/>
            </w:r>
          </w:hyperlink>
        </w:p>
        <w:p w14:paraId="1FECB120" w14:textId="3985703F" w:rsidR="003C7689" w:rsidRDefault="00B328B8">
          <w:pPr>
            <w:pStyle w:val="TM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67203488" w:history="1"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3.3.</w:t>
            </w:r>
            <w:r w:rsidR="003C7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Ajouter des fichiers au volume crypté</w:t>
            </w:r>
            <w:r w:rsidR="003C7689">
              <w:rPr>
                <w:noProof/>
                <w:webHidden/>
              </w:rPr>
              <w:tab/>
            </w:r>
            <w:r w:rsidR="003C7689">
              <w:rPr>
                <w:noProof/>
                <w:webHidden/>
              </w:rPr>
              <w:fldChar w:fldCharType="begin"/>
            </w:r>
            <w:r w:rsidR="003C7689">
              <w:rPr>
                <w:noProof/>
                <w:webHidden/>
              </w:rPr>
              <w:instrText xml:space="preserve"> PAGEREF _Toc67203488 \h </w:instrText>
            </w:r>
            <w:r w:rsidR="003C7689">
              <w:rPr>
                <w:noProof/>
                <w:webHidden/>
              </w:rPr>
            </w:r>
            <w:r w:rsidR="003C7689">
              <w:rPr>
                <w:noProof/>
                <w:webHidden/>
              </w:rPr>
              <w:fldChar w:fldCharType="separate"/>
            </w:r>
            <w:r w:rsidR="00F86050">
              <w:rPr>
                <w:noProof/>
                <w:webHidden/>
              </w:rPr>
              <w:t>- 13 -</w:t>
            </w:r>
            <w:r w:rsidR="003C7689">
              <w:rPr>
                <w:noProof/>
                <w:webHidden/>
              </w:rPr>
              <w:fldChar w:fldCharType="end"/>
            </w:r>
          </w:hyperlink>
        </w:p>
        <w:p w14:paraId="5653EA26" w14:textId="7CD558B5" w:rsidR="003C7689" w:rsidRDefault="00B328B8">
          <w:pPr>
            <w:pStyle w:val="TM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67203489" w:history="1"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3.4.</w:t>
            </w:r>
            <w:r w:rsidR="003C7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3C7689" w:rsidRPr="00094428">
              <w:rPr>
                <w:rStyle w:val="Lienhypertexte"/>
                <w:rFonts w:ascii="Century Gothic" w:eastAsiaTheme="majorEastAsia" w:hAnsi="Century Gothic"/>
                <w:b/>
                <w:bCs/>
                <w:noProof/>
              </w:rPr>
              <w:t>Monter le lecteur à l’ouverture de session Windows</w:t>
            </w:r>
            <w:r w:rsidR="003C7689">
              <w:rPr>
                <w:noProof/>
                <w:webHidden/>
              </w:rPr>
              <w:tab/>
            </w:r>
            <w:r w:rsidR="003C7689">
              <w:rPr>
                <w:noProof/>
                <w:webHidden/>
              </w:rPr>
              <w:fldChar w:fldCharType="begin"/>
            </w:r>
            <w:r w:rsidR="003C7689">
              <w:rPr>
                <w:noProof/>
                <w:webHidden/>
              </w:rPr>
              <w:instrText xml:space="preserve"> PAGEREF _Toc67203489 \h </w:instrText>
            </w:r>
            <w:r w:rsidR="003C7689">
              <w:rPr>
                <w:noProof/>
                <w:webHidden/>
              </w:rPr>
            </w:r>
            <w:r w:rsidR="003C7689">
              <w:rPr>
                <w:noProof/>
                <w:webHidden/>
              </w:rPr>
              <w:fldChar w:fldCharType="separate"/>
            </w:r>
            <w:r w:rsidR="00F86050">
              <w:rPr>
                <w:noProof/>
                <w:webHidden/>
              </w:rPr>
              <w:t>- 13 -</w:t>
            </w:r>
            <w:r w:rsidR="003C7689">
              <w:rPr>
                <w:noProof/>
                <w:webHidden/>
              </w:rPr>
              <w:fldChar w:fldCharType="end"/>
            </w:r>
          </w:hyperlink>
        </w:p>
        <w:p w14:paraId="272383D2" w14:textId="6C4A9642" w:rsidR="0009235F" w:rsidRPr="0089269E" w:rsidRDefault="0009235F" w:rsidP="0009235F">
          <w:pPr>
            <w:jc w:val="both"/>
            <w:rPr>
              <w:rFonts w:ascii="Century Gothic" w:hAnsi="Century Gothic"/>
            </w:rPr>
          </w:pPr>
          <w:r w:rsidRPr="0089269E">
            <w:rPr>
              <w:rFonts w:ascii="Century Gothic" w:hAnsi="Century Gothic"/>
              <w:b/>
              <w:bCs/>
            </w:rPr>
            <w:fldChar w:fldCharType="end"/>
          </w:r>
        </w:p>
      </w:sdtContent>
    </w:sdt>
    <w:p w14:paraId="5AD3CC8F" w14:textId="505FDBA0" w:rsidR="00FB376F" w:rsidRPr="0089269E" w:rsidRDefault="00FB376F" w:rsidP="0009235F">
      <w:pPr>
        <w:contextualSpacing/>
        <w:jc w:val="both"/>
        <w:rPr>
          <w:rFonts w:ascii="Century Gothic" w:hAnsi="Century Gothic" w:cs="Arial"/>
          <w:b/>
          <w:bCs/>
        </w:rPr>
      </w:pPr>
    </w:p>
    <w:p w14:paraId="08795F7C" w14:textId="3350C574" w:rsidR="00983B4C" w:rsidRPr="0089269E" w:rsidRDefault="00983B4C" w:rsidP="0009235F">
      <w:pPr>
        <w:contextualSpacing/>
        <w:jc w:val="both"/>
        <w:rPr>
          <w:rFonts w:ascii="Century Gothic" w:hAnsi="Century Gothic" w:cs="Arial"/>
          <w:b/>
          <w:bCs/>
        </w:rPr>
      </w:pPr>
    </w:p>
    <w:p w14:paraId="3CB3CFD4" w14:textId="5938C5F1" w:rsidR="00983B4C" w:rsidRPr="0089269E" w:rsidRDefault="00983B4C" w:rsidP="0009235F">
      <w:pPr>
        <w:contextualSpacing/>
        <w:jc w:val="both"/>
        <w:rPr>
          <w:rFonts w:ascii="Century Gothic" w:hAnsi="Century Gothic" w:cs="Arial"/>
          <w:b/>
          <w:bCs/>
        </w:rPr>
      </w:pPr>
    </w:p>
    <w:p w14:paraId="720E84CA" w14:textId="32093C35" w:rsidR="00983B4C" w:rsidRPr="0089269E" w:rsidRDefault="00983B4C" w:rsidP="0009235F">
      <w:pPr>
        <w:contextualSpacing/>
        <w:jc w:val="both"/>
        <w:rPr>
          <w:rFonts w:ascii="Century Gothic" w:hAnsi="Century Gothic" w:cs="Arial"/>
          <w:b/>
          <w:bCs/>
        </w:rPr>
      </w:pPr>
    </w:p>
    <w:p w14:paraId="27579CCA" w14:textId="6726BB8F" w:rsidR="00983B4C" w:rsidRPr="0089269E" w:rsidRDefault="00983B4C" w:rsidP="0009235F">
      <w:pPr>
        <w:contextualSpacing/>
        <w:jc w:val="both"/>
        <w:rPr>
          <w:rFonts w:ascii="Century Gothic" w:hAnsi="Century Gothic" w:cs="Arial"/>
          <w:b/>
          <w:bCs/>
        </w:rPr>
      </w:pPr>
    </w:p>
    <w:p w14:paraId="53F65668" w14:textId="2C5DBE7B" w:rsidR="00983B4C" w:rsidRPr="0089269E" w:rsidRDefault="00983B4C" w:rsidP="0009235F">
      <w:pPr>
        <w:contextualSpacing/>
        <w:jc w:val="both"/>
        <w:rPr>
          <w:rFonts w:ascii="Century Gothic" w:hAnsi="Century Gothic" w:cs="Arial"/>
          <w:b/>
          <w:bCs/>
        </w:rPr>
      </w:pPr>
    </w:p>
    <w:p w14:paraId="23614156" w14:textId="6514531C" w:rsidR="00983B4C" w:rsidRPr="0089269E" w:rsidRDefault="00983B4C" w:rsidP="0009235F">
      <w:pPr>
        <w:contextualSpacing/>
        <w:jc w:val="both"/>
        <w:rPr>
          <w:rFonts w:ascii="Century Gothic" w:hAnsi="Century Gothic" w:cs="Arial"/>
          <w:b/>
          <w:bCs/>
        </w:rPr>
      </w:pPr>
    </w:p>
    <w:p w14:paraId="57C55554" w14:textId="48675088" w:rsidR="00983B4C" w:rsidRPr="0089269E" w:rsidRDefault="00983B4C" w:rsidP="0009235F">
      <w:pPr>
        <w:contextualSpacing/>
        <w:jc w:val="both"/>
        <w:rPr>
          <w:rFonts w:ascii="Century Gothic" w:hAnsi="Century Gothic" w:cs="Arial"/>
          <w:b/>
          <w:bCs/>
        </w:rPr>
      </w:pPr>
    </w:p>
    <w:p w14:paraId="0DC39C89" w14:textId="77777777" w:rsidR="00983B4C" w:rsidRPr="0089269E" w:rsidRDefault="00983B4C" w:rsidP="0009235F">
      <w:pPr>
        <w:contextualSpacing/>
        <w:jc w:val="both"/>
        <w:rPr>
          <w:rFonts w:ascii="Century Gothic" w:hAnsi="Century Gothic" w:cs="Arial"/>
          <w:b/>
          <w:bCs/>
        </w:rPr>
      </w:pPr>
    </w:p>
    <w:p w14:paraId="4AE13F88" w14:textId="380E2CEC" w:rsidR="00FB376F" w:rsidRPr="00F7396C" w:rsidRDefault="00983B4C" w:rsidP="00F02A61">
      <w:pPr>
        <w:pStyle w:val="Titre1"/>
        <w:rPr>
          <w:rFonts w:ascii="Century Gothic" w:hAnsi="Century Gothic"/>
          <w:b/>
          <w:bCs/>
          <w:color w:val="auto"/>
          <w:sz w:val="36"/>
          <w:szCs w:val="36"/>
          <w:u w:val="single"/>
        </w:rPr>
      </w:pPr>
      <w:bookmarkStart w:id="0" w:name="_Toc67203470"/>
      <w:r w:rsidRPr="00F7396C">
        <w:rPr>
          <w:rFonts w:ascii="Century Gothic" w:hAnsi="Century Gothic"/>
          <w:b/>
          <w:bCs/>
          <w:color w:val="auto"/>
          <w:sz w:val="36"/>
          <w:szCs w:val="36"/>
          <w:u w:val="single"/>
        </w:rPr>
        <w:lastRenderedPageBreak/>
        <w:t>Préambule</w:t>
      </w:r>
      <w:bookmarkEnd w:id="0"/>
    </w:p>
    <w:p w14:paraId="12DE2856" w14:textId="77777777" w:rsidR="00F02A61" w:rsidRPr="0089269E" w:rsidRDefault="00F02A61" w:rsidP="00F02A61"/>
    <w:p w14:paraId="778200F4" w14:textId="77777777" w:rsidR="00983B4C" w:rsidRPr="0089269E" w:rsidRDefault="00983B4C" w:rsidP="0009235F">
      <w:pPr>
        <w:contextualSpacing/>
        <w:jc w:val="both"/>
        <w:rPr>
          <w:rFonts w:ascii="Century Gothic" w:hAnsi="Century Gothic" w:cs="Arial"/>
          <w:b/>
          <w:bCs/>
        </w:rPr>
      </w:pPr>
    </w:p>
    <w:p w14:paraId="172D3C14" w14:textId="6FBE3378" w:rsidR="00050C61" w:rsidRPr="0089269E" w:rsidRDefault="00050C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  <w:r w:rsidRPr="0089269E">
        <w:rPr>
          <w:rFonts w:ascii="Century Gothic" w:hAnsi="Century Gothic" w:cs="Tahoma"/>
          <w:b/>
          <w:bCs/>
        </w:rPr>
        <w:t>VeraCrypt</w:t>
      </w:r>
      <w:r w:rsidRPr="0089269E">
        <w:rPr>
          <w:rFonts w:ascii="Century Gothic" w:hAnsi="Century Gothic" w:cs="Tahoma"/>
        </w:rPr>
        <w:t xml:space="preserve"> est un programme gratuit de chiffrement de partition qui fonctionne sous GNU/Linux, MacOS et Windows. Il est sous double licence Apache v2.0 et collective TrueCrypt v3.1.</w:t>
      </w:r>
    </w:p>
    <w:p w14:paraId="6EC986B1" w14:textId="77777777" w:rsidR="00F02A61" w:rsidRPr="0089269E" w:rsidRDefault="00F02A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</w:p>
    <w:p w14:paraId="0854E9A2" w14:textId="77777777" w:rsidR="00983B4C" w:rsidRPr="0089269E" w:rsidRDefault="00983B4C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</w:p>
    <w:p w14:paraId="041DE4AB" w14:textId="44411722" w:rsidR="00983B4C" w:rsidRPr="0089269E" w:rsidRDefault="00050C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  <w:r w:rsidRPr="0089269E">
        <w:rPr>
          <w:rFonts w:ascii="Century Gothic" w:hAnsi="Century Gothic" w:cs="Tahoma"/>
        </w:rPr>
        <w:t xml:space="preserve">Veracrypt chiffre des volumes (fichiers, partitions) ou des systèmes d'exploitation entiers, à la volée. </w:t>
      </w:r>
    </w:p>
    <w:p w14:paraId="10213D4F" w14:textId="6639BDE3" w:rsidR="00F02A61" w:rsidRPr="0089269E" w:rsidRDefault="00F02A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</w:p>
    <w:p w14:paraId="5036A486" w14:textId="77777777" w:rsidR="00F02A61" w:rsidRPr="0089269E" w:rsidRDefault="00F02A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</w:p>
    <w:p w14:paraId="075DF906" w14:textId="5B529A92" w:rsidR="00983B4C" w:rsidRPr="0089269E" w:rsidRDefault="00050C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  <w:r w:rsidRPr="0089269E">
        <w:rPr>
          <w:rFonts w:ascii="Century Gothic" w:hAnsi="Century Gothic" w:cs="Tahoma"/>
        </w:rPr>
        <w:t xml:space="preserve">C'est à dire qu'il monte un volume chiffré, dans lequel vous mettez ce que vous voulez. Il est possible de cacher ces fichiers/partitions/OS chiffrés. </w:t>
      </w:r>
    </w:p>
    <w:p w14:paraId="0B00B07A" w14:textId="77777777" w:rsidR="00F02A61" w:rsidRPr="0089269E" w:rsidRDefault="00F02A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</w:p>
    <w:p w14:paraId="66080214" w14:textId="77777777" w:rsidR="00983B4C" w:rsidRPr="0089269E" w:rsidRDefault="00983B4C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</w:p>
    <w:p w14:paraId="1F1EFBF3" w14:textId="347EFF34" w:rsidR="00050C61" w:rsidRPr="0089269E" w:rsidRDefault="00050C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  <w:r w:rsidRPr="0089269E">
        <w:rPr>
          <w:rFonts w:ascii="Century Gothic" w:hAnsi="Century Gothic" w:cs="Tahoma"/>
        </w:rPr>
        <w:t>Les algorithmes de chiffrement proposés sont nombreux et utilisables en cascade. Évidemment, Veracrypt est open-source, multi-plateforme et utilisable en mode portable (sur une clef-usb).</w:t>
      </w:r>
    </w:p>
    <w:p w14:paraId="0711414A" w14:textId="77777777" w:rsidR="00F02A61" w:rsidRPr="0089269E" w:rsidRDefault="00F02A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</w:p>
    <w:p w14:paraId="47D43DF1" w14:textId="540219E7" w:rsidR="00983B4C" w:rsidRPr="0089269E" w:rsidRDefault="00983B4C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</w:p>
    <w:p w14:paraId="6FA8A4A9" w14:textId="25433399" w:rsidR="00F02A61" w:rsidRPr="0089269E" w:rsidRDefault="00F02A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  <w:r w:rsidRPr="0089269E">
        <w:rPr>
          <w:rFonts w:ascii="Century Gothic" w:hAnsi="Century Gothic" w:cs="Tahoma"/>
        </w:rPr>
        <w:t>La société FUTURZO recommande fortement l’utilisation de ce logiciel car en plus d’être OpenSOurce, il est également recommandé par la CNIL pour protéger les données.</w:t>
      </w:r>
    </w:p>
    <w:p w14:paraId="2D04B69D" w14:textId="77777777" w:rsidR="00F02A61" w:rsidRPr="0089269E" w:rsidRDefault="00F02A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rPr>
          <w:rFonts w:ascii="Century Gothic" w:hAnsi="Century Gothic" w:cs="Tahoma"/>
        </w:rPr>
      </w:pPr>
    </w:p>
    <w:p w14:paraId="04275DCD" w14:textId="754635B2" w:rsidR="00F02A61" w:rsidRPr="0089269E" w:rsidRDefault="00F02A61" w:rsidP="00F02A61"/>
    <w:p w14:paraId="2186DEA8" w14:textId="4E18A993" w:rsidR="00F02A61" w:rsidRPr="0089269E" w:rsidRDefault="00F02A61" w:rsidP="00F02A61"/>
    <w:p w14:paraId="232E3E60" w14:textId="401BB7C6" w:rsidR="00F02A61" w:rsidRPr="0089269E" w:rsidRDefault="00F02A61" w:rsidP="00F02A61"/>
    <w:p w14:paraId="02660B0A" w14:textId="1FC22586" w:rsidR="00F02A61" w:rsidRPr="0089269E" w:rsidRDefault="00F02A61" w:rsidP="00F02A61"/>
    <w:p w14:paraId="76264392" w14:textId="34FB2A3B" w:rsidR="00F02A61" w:rsidRPr="0089269E" w:rsidRDefault="00F02A61" w:rsidP="00F02A61"/>
    <w:p w14:paraId="228FEC62" w14:textId="066C2201" w:rsidR="00F02A61" w:rsidRPr="0089269E" w:rsidRDefault="00F02A61" w:rsidP="00F02A61"/>
    <w:p w14:paraId="7D612EE4" w14:textId="1450D951" w:rsidR="00F02A61" w:rsidRPr="0089269E" w:rsidRDefault="00F02A61" w:rsidP="00F02A61"/>
    <w:p w14:paraId="7CADAEE5" w14:textId="2E1B896B" w:rsidR="00F02A61" w:rsidRPr="0089269E" w:rsidRDefault="00F02A61" w:rsidP="00F02A61"/>
    <w:p w14:paraId="71739C05" w14:textId="7B3556F6" w:rsidR="00F02A61" w:rsidRPr="0089269E" w:rsidRDefault="00F02A61" w:rsidP="00F02A61"/>
    <w:p w14:paraId="485611FA" w14:textId="28FC9257" w:rsidR="00F02A61" w:rsidRPr="0089269E" w:rsidRDefault="00F02A61" w:rsidP="00F02A61"/>
    <w:p w14:paraId="7C86EA5E" w14:textId="5EDA2563" w:rsidR="00F02A61" w:rsidRPr="0089269E" w:rsidRDefault="00F02A61" w:rsidP="00F02A61"/>
    <w:p w14:paraId="71D92FF0" w14:textId="3410F663" w:rsidR="00F02A61" w:rsidRPr="0089269E" w:rsidRDefault="00F02A61" w:rsidP="00F02A61"/>
    <w:p w14:paraId="09C8F289" w14:textId="7D0D1894" w:rsidR="00F02A61" w:rsidRPr="0089269E" w:rsidRDefault="00F02A61" w:rsidP="00F02A61"/>
    <w:p w14:paraId="7A74E969" w14:textId="722B66E4" w:rsidR="00F02A61" w:rsidRPr="0089269E" w:rsidRDefault="00F02A61" w:rsidP="00F02A61"/>
    <w:p w14:paraId="06171B83" w14:textId="3F872C9C" w:rsidR="00F02A61" w:rsidRPr="0089269E" w:rsidRDefault="00F02A61" w:rsidP="00F02A61"/>
    <w:p w14:paraId="3FC7231B" w14:textId="559A92C2" w:rsidR="00F02A61" w:rsidRPr="0089269E" w:rsidRDefault="00F02A61" w:rsidP="00F02A61"/>
    <w:p w14:paraId="25FCEF0D" w14:textId="736B7FA4" w:rsidR="00F02A61" w:rsidRPr="0089269E" w:rsidRDefault="00F02A61" w:rsidP="00F02A61"/>
    <w:p w14:paraId="7E0CA013" w14:textId="4565EF84" w:rsidR="00F02A61" w:rsidRPr="0089269E" w:rsidRDefault="00F02A61" w:rsidP="00F02A61"/>
    <w:p w14:paraId="72A2631B" w14:textId="5AC0FFF0" w:rsidR="00F02A61" w:rsidRPr="0089269E" w:rsidRDefault="00F02A61" w:rsidP="00F02A61"/>
    <w:p w14:paraId="39278137" w14:textId="3B94EB74" w:rsidR="00F02A61" w:rsidRPr="0089269E" w:rsidRDefault="00F02A61" w:rsidP="00F02A61"/>
    <w:p w14:paraId="5B199E20" w14:textId="4CDA9D63" w:rsidR="00F02A61" w:rsidRPr="0089269E" w:rsidRDefault="00F02A61" w:rsidP="00F02A61"/>
    <w:p w14:paraId="45019237" w14:textId="756F153B" w:rsidR="00050C61" w:rsidRPr="0089269E" w:rsidRDefault="00050C61" w:rsidP="0009235F">
      <w:pPr>
        <w:contextualSpacing/>
        <w:jc w:val="both"/>
        <w:rPr>
          <w:rFonts w:ascii="Century Gothic" w:hAnsi="Century Gothic" w:cs="Arial"/>
        </w:rPr>
      </w:pPr>
    </w:p>
    <w:p w14:paraId="286D6440" w14:textId="3BA40046" w:rsidR="0041106A" w:rsidRPr="0089269E" w:rsidRDefault="0041106A" w:rsidP="0009235F">
      <w:pPr>
        <w:pStyle w:val="Titre1"/>
        <w:numPr>
          <w:ilvl w:val="0"/>
          <w:numId w:val="20"/>
        </w:numPr>
        <w:jc w:val="both"/>
        <w:rPr>
          <w:rFonts w:ascii="Century Gothic" w:hAnsi="Century Gothic"/>
          <w:b/>
          <w:bCs/>
          <w:color w:val="auto"/>
          <w:sz w:val="36"/>
          <w:szCs w:val="36"/>
          <w:u w:val="single"/>
        </w:rPr>
      </w:pPr>
      <w:bookmarkStart w:id="1" w:name="_Toc67203471"/>
      <w:r w:rsidRPr="0089269E">
        <w:rPr>
          <w:rFonts w:ascii="Century Gothic" w:hAnsi="Century Gothic"/>
          <w:b/>
          <w:bCs/>
          <w:color w:val="auto"/>
          <w:sz w:val="36"/>
          <w:szCs w:val="36"/>
          <w:u w:val="single"/>
        </w:rPr>
        <w:lastRenderedPageBreak/>
        <w:t>Télécharger VeraCrypt</w:t>
      </w:r>
      <w:bookmarkEnd w:id="1"/>
    </w:p>
    <w:p w14:paraId="1DAB6189" w14:textId="77777777" w:rsidR="00F02A61" w:rsidRPr="0089269E" w:rsidRDefault="00F02A61" w:rsidP="00F02A61"/>
    <w:p w14:paraId="02B2DBE4" w14:textId="77777777" w:rsidR="0009235F" w:rsidRPr="0089269E" w:rsidRDefault="0009235F" w:rsidP="0009235F">
      <w:pPr>
        <w:jc w:val="both"/>
        <w:rPr>
          <w:rFonts w:ascii="Century Gothic" w:hAnsi="Century Gothic"/>
        </w:rPr>
      </w:pPr>
    </w:p>
    <w:p w14:paraId="2A71BF69" w14:textId="77777777" w:rsidR="00F02A61" w:rsidRPr="0089269E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Accédez à la page de téléchargement de VeraCrypt et téléchargez</w:t>
      </w:r>
      <w:r w:rsidR="0009235F" w:rsidRPr="0089269E">
        <w:rPr>
          <w:rFonts w:ascii="Century Gothic" w:hAnsi="Century Gothic" w:cs="Arial"/>
        </w:rPr>
        <w:t xml:space="preserve"> </w:t>
      </w:r>
      <w:r w:rsidRPr="0089269E">
        <w:rPr>
          <w:rFonts w:ascii="Century Gothic" w:hAnsi="Century Gothic" w:cs="Arial"/>
        </w:rPr>
        <w:t xml:space="preserve">la version appropriée à votre système </w:t>
      </w:r>
      <w:r w:rsidR="0009235F" w:rsidRPr="0089269E">
        <w:rPr>
          <w:rFonts w:ascii="Century Gothic" w:hAnsi="Century Gothic" w:cs="Arial"/>
        </w:rPr>
        <w:t>d’</w:t>
      </w:r>
      <w:r w:rsidRPr="0089269E">
        <w:rPr>
          <w:rFonts w:ascii="Century Gothic" w:hAnsi="Century Gothic" w:cs="Arial"/>
        </w:rPr>
        <w:t>exploitation :</w:t>
      </w:r>
    </w:p>
    <w:p w14:paraId="7C1F659A" w14:textId="77777777" w:rsidR="00F02A61" w:rsidRPr="0089269E" w:rsidRDefault="00F02A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07ABB79B" w14:textId="4DA7FCFC" w:rsidR="0041106A" w:rsidRPr="0089269E" w:rsidRDefault="00B328B8" w:rsidP="00F02A61">
      <w:pPr>
        <w:pStyle w:val="NormalWeb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Style w:val="lev"/>
          <w:rFonts w:ascii="Century Gothic" w:hAnsi="Century Gothic" w:cs="Arial"/>
          <w:bdr w:val="none" w:sz="0" w:space="0" w:color="auto" w:frame="1"/>
        </w:rPr>
      </w:pPr>
      <w:hyperlink r:id="rId10" w:tgtFrame="_blank" w:history="1">
        <w:r w:rsidR="0041106A" w:rsidRPr="0089269E">
          <w:rPr>
            <w:rStyle w:val="Lienhypertexte"/>
            <w:rFonts w:ascii="Century Gothic" w:hAnsi="Century Gothic" w:cs="Arial"/>
            <w:b/>
            <w:bCs/>
            <w:color w:val="auto"/>
            <w:bdr w:val="none" w:sz="0" w:space="0" w:color="auto" w:frame="1"/>
          </w:rPr>
          <w:t>https://www.veracrypt.fr/en/Downloads.html</w:t>
        </w:r>
      </w:hyperlink>
      <w:r w:rsidR="0009235F" w:rsidRPr="0089269E">
        <w:rPr>
          <w:rStyle w:val="lev"/>
          <w:rFonts w:ascii="Century Gothic" w:hAnsi="Century Gothic" w:cs="Arial"/>
          <w:bdr w:val="none" w:sz="0" w:space="0" w:color="auto" w:frame="1"/>
        </w:rPr>
        <w:t>.</w:t>
      </w:r>
    </w:p>
    <w:p w14:paraId="20F1D899" w14:textId="77777777" w:rsidR="0009235F" w:rsidRPr="0089269E" w:rsidRDefault="0009235F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Style w:val="lev"/>
          <w:rFonts w:ascii="Century Gothic" w:hAnsi="Century Gothic" w:cs="Arial"/>
          <w:bdr w:val="none" w:sz="0" w:space="0" w:color="auto" w:frame="1"/>
        </w:rPr>
      </w:pPr>
    </w:p>
    <w:p w14:paraId="004CAE36" w14:textId="77777777" w:rsidR="0009235F" w:rsidRPr="0089269E" w:rsidRDefault="0009235F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61AF6C4E" w14:textId="64D2D859" w:rsidR="0041106A" w:rsidRPr="0089269E" w:rsidRDefault="0041106A" w:rsidP="0009235F">
      <w:pPr>
        <w:shd w:val="clear" w:color="auto" w:fill="F1F1F1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  <w:bdr w:val="none" w:sz="0" w:space="0" w:color="auto" w:frame="1"/>
        </w:rPr>
        <w:drawing>
          <wp:inline distT="0" distB="0" distL="0" distR="0" wp14:anchorId="67A30E8B" wp14:editId="3D48BF38">
            <wp:extent cx="5761532" cy="4189228"/>
            <wp:effectExtent l="0" t="0" r="0" b="1905"/>
            <wp:docPr id="468" name="Image 468" descr="Télécharger VeraCryp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" name="Image 468" descr="Télécharger VeraCrypt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409" cy="4221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A1011" w14:textId="6FA2A543" w:rsidR="00F02A61" w:rsidRPr="0089269E" w:rsidRDefault="00F02A61" w:rsidP="00F02A61"/>
    <w:p w14:paraId="4DAAED28" w14:textId="52C99205" w:rsidR="00F02A61" w:rsidRPr="0089269E" w:rsidRDefault="00F02A61" w:rsidP="00F02A61"/>
    <w:p w14:paraId="19F3AE13" w14:textId="3469C3BA" w:rsidR="00F02A61" w:rsidRPr="0089269E" w:rsidRDefault="00F02A61" w:rsidP="00F02A61"/>
    <w:p w14:paraId="58869295" w14:textId="3DB23A11" w:rsidR="00F02A61" w:rsidRPr="0089269E" w:rsidRDefault="00F02A61" w:rsidP="00F02A61"/>
    <w:p w14:paraId="796A7324" w14:textId="03D02B89" w:rsidR="00F02A61" w:rsidRPr="0089269E" w:rsidRDefault="00F02A61" w:rsidP="00F02A61"/>
    <w:p w14:paraId="6422D932" w14:textId="27F3365F" w:rsidR="00F02A61" w:rsidRPr="0089269E" w:rsidRDefault="00F02A61" w:rsidP="00F02A61"/>
    <w:p w14:paraId="3879A0DF" w14:textId="2D1D53FE" w:rsidR="00F02A61" w:rsidRPr="0089269E" w:rsidRDefault="00F02A61" w:rsidP="00F02A61"/>
    <w:p w14:paraId="592C0DF7" w14:textId="0A209CA4" w:rsidR="00F02A61" w:rsidRPr="0089269E" w:rsidRDefault="00F02A61" w:rsidP="00F02A61"/>
    <w:p w14:paraId="2026063D" w14:textId="6DCA10A6" w:rsidR="00F02A61" w:rsidRPr="0089269E" w:rsidRDefault="00F02A61" w:rsidP="00F02A61"/>
    <w:p w14:paraId="7BED9CDF" w14:textId="65A81EDB" w:rsidR="00F02A61" w:rsidRPr="0089269E" w:rsidRDefault="00F02A61" w:rsidP="00F02A61"/>
    <w:p w14:paraId="7DB49D88" w14:textId="150C72C7" w:rsidR="00F02A61" w:rsidRPr="0089269E" w:rsidRDefault="00F02A61" w:rsidP="00F02A61"/>
    <w:p w14:paraId="199C0640" w14:textId="11A88372" w:rsidR="00F02A61" w:rsidRPr="0089269E" w:rsidRDefault="00F02A61" w:rsidP="00F02A61"/>
    <w:p w14:paraId="08C756C1" w14:textId="77777777" w:rsidR="00F02A61" w:rsidRPr="0089269E" w:rsidRDefault="00F02A61" w:rsidP="00F02A61"/>
    <w:p w14:paraId="4486E7F8" w14:textId="77777777" w:rsidR="00F02A61" w:rsidRPr="0089269E" w:rsidRDefault="00F02A61" w:rsidP="00F02A61"/>
    <w:p w14:paraId="62CEA88D" w14:textId="6257CF47" w:rsidR="0041106A" w:rsidRPr="0089269E" w:rsidRDefault="0041106A" w:rsidP="00F02A61">
      <w:pPr>
        <w:pStyle w:val="Titre1"/>
        <w:numPr>
          <w:ilvl w:val="0"/>
          <w:numId w:val="20"/>
        </w:numPr>
        <w:jc w:val="both"/>
        <w:rPr>
          <w:rFonts w:ascii="Century Gothic" w:hAnsi="Century Gothic"/>
          <w:b/>
          <w:bCs/>
          <w:color w:val="auto"/>
          <w:sz w:val="36"/>
          <w:szCs w:val="36"/>
          <w:u w:val="single"/>
        </w:rPr>
      </w:pPr>
      <w:bookmarkStart w:id="2" w:name="_Toc67203472"/>
      <w:r w:rsidRPr="0089269E">
        <w:rPr>
          <w:rFonts w:ascii="Century Gothic" w:hAnsi="Century Gothic"/>
          <w:b/>
          <w:bCs/>
          <w:color w:val="auto"/>
          <w:sz w:val="36"/>
          <w:szCs w:val="36"/>
          <w:u w:val="single"/>
        </w:rPr>
        <w:lastRenderedPageBreak/>
        <w:t>Installer l’application</w:t>
      </w:r>
      <w:bookmarkEnd w:id="2"/>
    </w:p>
    <w:p w14:paraId="5DB7B43A" w14:textId="77777777" w:rsidR="00F02A61" w:rsidRPr="0089269E" w:rsidRDefault="00F02A61" w:rsidP="00F02A61"/>
    <w:p w14:paraId="2D25090F" w14:textId="5EC7F289" w:rsidR="0041106A" w:rsidRPr="0089269E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Ouvrez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l’explorateur Windows</w:t>
      </w:r>
      <w:r w:rsidRPr="0089269E">
        <w:rPr>
          <w:rFonts w:ascii="Century Gothic" w:hAnsi="Century Gothic" w:cs="Arial"/>
        </w:rPr>
        <w:t> et accédez au répertoire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Téléchargement</w:t>
      </w:r>
      <w:r w:rsidRPr="0089269E">
        <w:rPr>
          <w:rFonts w:ascii="Century Gothic" w:hAnsi="Century Gothic" w:cs="Arial"/>
        </w:rPr>
        <w:t> pour exécuter le fichier téléchargé et installer l’application.</w:t>
      </w:r>
    </w:p>
    <w:p w14:paraId="37B06862" w14:textId="77777777" w:rsidR="00F02A61" w:rsidRPr="0089269E" w:rsidRDefault="00F02A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41C5BC57" w14:textId="77777777" w:rsidR="0009235F" w:rsidRPr="0089269E" w:rsidRDefault="0009235F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Style w:val="lev"/>
          <w:rFonts w:ascii="Century Gothic" w:hAnsi="Century Gothic" w:cs="Arial"/>
          <w:bdr w:val="none" w:sz="0" w:space="0" w:color="auto" w:frame="1"/>
        </w:rPr>
      </w:pPr>
    </w:p>
    <w:p w14:paraId="3B090E19" w14:textId="40F43078" w:rsidR="0009235F" w:rsidRPr="0089269E" w:rsidRDefault="0009235F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center"/>
        <w:textAlignment w:val="baseline"/>
        <w:rPr>
          <w:rStyle w:val="lev"/>
          <w:rFonts w:ascii="Century Gothic" w:hAnsi="Century Gothic" w:cs="Arial"/>
          <w:bdr w:val="none" w:sz="0" w:space="0" w:color="auto" w:frame="1"/>
        </w:rPr>
      </w:pPr>
      <w:r w:rsidRPr="0089269E">
        <w:rPr>
          <w:rStyle w:val="lev"/>
          <w:rFonts w:ascii="Century Gothic" w:hAnsi="Century Gothic" w:cs="Arial"/>
          <w:noProof/>
          <w:bdr w:val="none" w:sz="0" w:space="0" w:color="auto" w:frame="1"/>
        </w:rPr>
        <w:drawing>
          <wp:inline distT="0" distB="0" distL="0" distR="0" wp14:anchorId="30630D9D" wp14:editId="4FB3D4B6">
            <wp:extent cx="1807343" cy="1330831"/>
            <wp:effectExtent l="0" t="0" r="2540" b="3175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936" cy="1333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F44A13" w14:textId="77777777" w:rsidR="00F02A61" w:rsidRPr="0089269E" w:rsidRDefault="00F02A61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center"/>
        <w:textAlignment w:val="baseline"/>
        <w:rPr>
          <w:rStyle w:val="lev"/>
          <w:rFonts w:ascii="Century Gothic" w:hAnsi="Century Gothic" w:cs="Arial"/>
          <w:bdr w:val="none" w:sz="0" w:space="0" w:color="auto" w:frame="1"/>
        </w:rPr>
      </w:pPr>
    </w:p>
    <w:p w14:paraId="70FD5560" w14:textId="77777777" w:rsidR="0089269E" w:rsidRPr="0089269E" w:rsidRDefault="0041106A" w:rsidP="0089269E">
      <w:pPr>
        <w:pStyle w:val="NormalWeb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Cochez la case</w:t>
      </w:r>
      <w:r w:rsidRPr="0089269E">
        <w:rPr>
          <w:rFonts w:ascii="Century Gothic" w:hAnsi="Century Gothic" w:cs="Arial"/>
        </w:rPr>
        <w:t> pour accepter les termes de la licence</w:t>
      </w:r>
      <w:r w:rsidR="0089269E" w:rsidRPr="0089269E">
        <w:rPr>
          <w:rFonts w:ascii="Century Gothic" w:hAnsi="Century Gothic" w:cs="Arial"/>
        </w:rPr>
        <w:t>,</w:t>
      </w:r>
    </w:p>
    <w:p w14:paraId="11CD5F25" w14:textId="217B19A1" w:rsidR="0089269E" w:rsidRPr="0089269E" w:rsidRDefault="0089269E" w:rsidP="0089269E">
      <w:pPr>
        <w:pStyle w:val="NormalWeb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C</w:t>
      </w:r>
      <w:r w:rsidR="0041106A" w:rsidRPr="0089269E">
        <w:rPr>
          <w:rFonts w:ascii="Century Gothic" w:hAnsi="Century Gothic" w:cs="Arial"/>
        </w:rPr>
        <w:t>liquez sur </w:t>
      </w:r>
      <w:r w:rsidR="0041106A" w:rsidRPr="0089269E">
        <w:rPr>
          <w:rStyle w:val="lev"/>
          <w:rFonts w:ascii="Century Gothic" w:hAnsi="Century Gothic" w:cs="Arial"/>
          <w:bdr w:val="none" w:sz="0" w:space="0" w:color="auto" w:frame="1"/>
        </w:rPr>
        <w:t>Next</w:t>
      </w:r>
      <w:r w:rsidRPr="0089269E">
        <w:rPr>
          <w:rFonts w:ascii="Century Gothic" w:hAnsi="Century Gothic" w:cs="Arial"/>
        </w:rPr>
        <w:t>,</w:t>
      </w:r>
    </w:p>
    <w:p w14:paraId="5D7025AF" w14:textId="77777777" w:rsidR="0089269E" w:rsidRPr="0089269E" w:rsidRDefault="0041106A" w:rsidP="0089269E">
      <w:pPr>
        <w:pStyle w:val="NormalWeb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Conservez l’option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Install</w:t>
      </w:r>
      <w:r w:rsidR="0089269E" w:rsidRPr="0089269E">
        <w:rPr>
          <w:rFonts w:ascii="Century Gothic" w:hAnsi="Century Gothic" w:cs="Arial"/>
        </w:rPr>
        <w:t>,</w:t>
      </w:r>
    </w:p>
    <w:p w14:paraId="18FDA8AA" w14:textId="0861E97A" w:rsidR="0089269E" w:rsidRPr="0089269E" w:rsidRDefault="0089269E" w:rsidP="0089269E">
      <w:pPr>
        <w:pStyle w:val="NormalWeb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V</w:t>
      </w:r>
      <w:r w:rsidR="0041106A" w:rsidRPr="0089269E">
        <w:rPr>
          <w:rFonts w:ascii="Century Gothic" w:hAnsi="Century Gothic" w:cs="Arial"/>
        </w:rPr>
        <w:t>alidez par </w:t>
      </w:r>
      <w:r w:rsidR="0041106A" w:rsidRPr="0089269E">
        <w:rPr>
          <w:rStyle w:val="lev"/>
          <w:rFonts w:ascii="Century Gothic" w:hAnsi="Century Gothic" w:cs="Arial"/>
          <w:bdr w:val="none" w:sz="0" w:space="0" w:color="auto" w:frame="1"/>
        </w:rPr>
        <w:t>Next</w:t>
      </w:r>
      <w:r w:rsidR="0041106A" w:rsidRPr="0089269E">
        <w:rPr>
          <w:rFonts w:ascii="Century Gothic" w:hAnsi="Century Gothic" w:cs="Arial"/>
        </w:rPr>
        <w:t xml:space="preserve">. </w:t>
      </w:r>
    </w:p>
    <w:p w14:paraId="15D458AB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61F7EC41" w14:textId="2F46A332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  <w:bdr w:val="none" w:sz="0" w:space="0" w:color="auto" w:frame="1"/>
        </w:rPr>
        <w:drawing>
          <wp:inline distT="0" distB="0" distL="0" distR="0" wp14:anchorId="0FC3D491" wp14:editId="0DE506A9">
            <wp:extent cx="5760720" cy="2058035"/>
            <wp:effectExtent l="0" t="0" r="0" b="0"/>
            <wp:docPr id="466" name="Image 466" descr="Installer VeraCryp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6" name="Image 466" descr="Installer VeraCrypt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5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F7FA5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30F26C8F" w14:textId="23BAEC21" w:rsidR="0089269E" w:rsidRPr="0089269E" w:rsidRDefault="0041106A" w:rsidP="0089269E">
      <w:pPr>
        <w:pStyle w:val="NormalWeb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Laissez ensuite les cases coché</w:t>
      </w:r>
      <w:r w:rsidR="0089269E" w:rsidRPr="0089269E">
        <w:rPr>
          <w:rFonts w:ascii="Century Gothic" w:hAnsi="Century Gothic" w:cs="Arial"/>
        </w:rPr>
        <w:t>e</w:t>
      </w:r>
      <w:r w:rsidRPr="0089269E">
        <w:rPr>
          <w:rFonts w:ascii="Century Gothic" w:hAnsi="Century Gothic" w:cs="Arial"/>
        </w:rPr>
        <w:t>s et validez par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Install</w:t>
      </w:r>
      <w:r w:rsidRPr="0089269E">
        <w:rPr>
          <w:rFonts w:ascii="Century Gothic" w:hAnsi="Century Gothic" w:cs="Arial"/>
        </w:rPr>
        <w:t xml:space="preserve">. </w:t>
      </w:r>
    </w:p>
    <w:p w14:paraId="68965991" w14:textId="77777777" w:rsidR="0089269E" w:rsidRPr="0089269E" w:rsidRDefault="0089269E" w:rsidP="0089269E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472E45B0" w14:textId="4AD5F9A7" w:rsidR="0089269E" w:rsidRPr="0089269E" w:rsidRDefault="0041106A" w:rsidP="0009235F">
      <w:pPr>
        <w:shd w:val="clear" w:color="auto" w:fill="F1F1F1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  <w:bdr w:val="none" w:sz="0" w:space="0" w:color="auto" w:frame="1"/>
        </w:rPr>
        <w:drawing>
          <wp:inline distT="0" distB="0" distL="0" distR="0" wp14:anchorId="4B370058" wp14:editId="372BC6F7">
            <wp:extent cx="5760720" cy="2076450"/>
            <wp:effectExtent l="0" t="0" r="0" b="0"/>
            <wp:docPr id="465" name="Image 465" descr="Installer VeraCryp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" name="Image 465" descr="Installer VeraCrypt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3A4AED" w14:textId="77777777" w:rsidR="0089269E" w:rsidRPr="0089269E" w:rsidRDefault="0089269E" w:rsidP="0089269E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51204989" w14:textId="04EE2C6D" w:rsidR="0089269E" w:rsidRPr="0089269E" w:rsidRDefault="0089269E" w:rsidP="0089269E">
      <w:pPr>
        <w:pStyle w:val="NormalWeb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Cliquez enfin sur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Finish</w:t>
      </w:r>
      <w:r w:rsidRPr="0089269E">
        <w:rPr>
          <w:rFonts w:ascii="Century Gothic" w:hAnsi="Century Gothic" w:cs="Arial"/>
        </w:rPr>
        <w:t>.</w:t>
      </w:r>
    </w:p>
    <w:p w14:paraId="68E29CC2" w14:textId="402B0081" w:rsidR="0041106A" w:rsidRPr="0089269E" w:rsidRDefault="0041106A" w:rsidP="0009235F">
      <w:pPr>
        <w:pStyle w:val="Titre1"/>
        <w:numPr>
          <w:ilvl w:val="0"/>
          <w:numId w:val="20"/>
        </w:numPr>
        <w:jc w:val="both"/>
        <w:rPr>
          <w:rFonts w:ascii="Century Gothic" w:hAnsi="Century Gothic"/>
          <w:b/>
          <w:bCs/>
          <w:color w:val="auto"/>
          <w:sz w:val="36"/>
          <w:szCs w:val="36"/>
          <w:u w:val="single"/>
        </w:rPr>
      </w:pPr>
      <w:bookmarkStart w:id="3" w:name="_Toc67203473"/>
      <w:r w:rsidRPr="0089269E">
        <w:rPr>
          <w:rFonts w:ascii="Century Gothic" w:hAnsi="Century Gothic"/>
          <w:b/>
          <w:bCs/>
          <w:color w:val="auto"/>
          <w:sz w:val="36"/>
          <w:szCs w:val="36"/>
          <w:u w:val="single"/>
        </w:rPr>
        <w:lastRenderedPageBreak/>
        <w:t>Démarrer l’application</w:t>
      </w:r>
      <w:bookmarkEnd w:id="3"/>
    </w:p>
    <w:p w14:paraId="4CBF2376" w14:textId="5BC05476" w:rsidR="0089269E" w:rsidRPr="0089269E" w:rsidRDefault="0089269E" w:rsidP="0089269E"/>
    <w:p w14:paraId="7C751099" w14:textId="77777777" w:rsidR="0089269E" w:rsidRPr="0089269E" w:rsidRDefault="0089269E" w:rsidP="0089269E"/>
    <w:p w14:paraId="3555A80E" w14:textId="77777777" w:rsidR="0089269E" w:rsidRPr="0089269E" w:rsidRDefault="0041106A" w:rsidP="0089269E">
      <w:pPr>
        <w:pStyle w:val="NormalWeb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Double cliquez</w:t>
      </w:r>
      <w:r w:rsidRPr="0089269E">
        <w:rPr>
          <w:rFonts w:ascii="Century Gothic" w:hAnsi="Century Gothic" w:cs="Arial"/>
        </w:rPr>
        <w:t> sur l’icône créée sur le bureau</w:t>
      </w:r>
      <w:r w:rsidR="0089269E" w:rsidRPr="0089269E">
        <w:rPr>
          <w:rFonts w:ascii="Century Gothic" w:hAnsi="Century Gothic" w:cs="Arial"/>
        </w:rPr>
        <w:t>,</w:t>
      </w:r>
    </w:p>
    <w:p w14:paraId="268122F7" w14:textId="77777777" w:rsidR="0089269E" w:rsidRPr="0089269E" w:rsidRDefault="0041106A" w:rsidP="0089269E">
      <w:pPr>
        <w:pStyle w:val="NormalWeb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Commencez ensuite par paramétrer le logiciel en français</w:t>
      </w:r>
      <w:r w:rsidR="0089269E" w:rsidRPr="0089269E">
        <w:rPr>
          <w:rFonts w:ascii="Century Gothic" w:hAnsi="Century Gothic" w:cs="Arial"/>
        </w:rPr>
        <w:t> :</w:t>
      </w:r>
    </w:p>
    <w:p w14:paraId="58A49AB6" w14:textId="61F9670D" w:rsidR="0041106A" w:rsidRPr="0089269E" w:rsidRDefault="0041106A" w:rsidP="0089269E">
      <w:pPr>
        <w:pStyle w:val="NormalWeb"/>
        <w:numPr>
          <w:ilvl w:val="1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cliquez sur le menu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Settings</w:t>
      </w:r>
      <w:r w:rsidRPr="0089269E">
        <w:rPr>
          <w:rFonts w:ascii="Century Gothic" w:hAnsi="Century Gothic" w:cs="Arial"/>
        </w:rPr>
        <w:t> puis sur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Language</w:t>
      </w:r>
      <w:r w:rsidRPr="0089269E">
        <w:rPr>
          <w:rFonts w:ascii="Century Gothic" w:hAnsi="Century Gothic" w:cs="Arial"/>
        </w:rPr>
        <w:t> et</w:t>
      </w:r>
      <w:r w:rsidR="0089269E" w:rsidRPr="0089269E">
        <w:rPr>
          <w:rFonts w:ascii="Century Gothic" w:hAnsi="Century Gothic" w:cs="Arial"/>
        </w:rPr>
        <w:t xml:space="preserve"> </w:t>
      </w:r>
      <w:r w:rsidRPr="0089269E">
        <w:rPr>
          <w:rFonts w:ascii="Century Gothic" w:hAnsi="Century Gothic" w:cs="Arial"/>
        </w:rPr>
        <w:t>choisissez enfin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Français</w:t>
      </w:r>
      <w:r w:rsidRPr="0089269E">
        <w:rPr>
          <w:rFonts w:ascii="Century Gothic" w:hAnsi="Century Gothic" w:cs="Arial"/>
        </w:rPr>
        <w:t>.</w:t>
      </w:r>
    </w:p>
    <w:p w14:paraId="37F3449A" w14:textId="77777777" w:rsidR="0089269E" w:rsidRPr="0089269E" w:rsidRDefault="0089269E" w:rsidP="0089269E">
      <w:pPr>
        <w:pStyle w:val="NormalWeb"/>
        <w:numPr>
          <w:ilvl w:val="1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75C02DF8" w14:textId="49177A78" w:rsidR="0041106A" w:rsidRPr="0089269E" w:rsidRDefault="0009235F" w:rsidP="0089269E">
      <w:pPr>
        <w:shd w:val="clear" w:color="auto" w:fill="F1F1F1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</w:rPr>
        <w:drawing>
          <wp:inline distT="0" distB="0" distL="0" distR="0" wp14:anchorId="2A1C1B42" wp14:editId="65EF56F7">
            <wp:extent cx="5741582" cy="4305935"/>
            <wp:effectExtent l="0" t="0" r="0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927" cy="4309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CFDFC" w14:textId="24C22663" w:rsidR="0009235F" w:rsidRPr="0089269E" w:rsidRDefault="0009235F" w:rsidP="0009235F">
      <w:pPr>
        <w:rPr>
          <w:rFonts w:ascii="Century Gothic" w:hAnsi="Century Gothic"/>
        </w:rPr>
      </w:pPr>
    </w:p>
    <w:p w14:paraId="474760CE" w14:textId="77777777" w:rsidR="0089269E" w:rsidRPr="0089269E" w:rsidRDefault="0089269E" w:rsidP="0009235F">
      <w:pPr>
        <w:rPr>
          <w:rFonts w:ascii="Century Gothic" w:hAnsi="Century Gothic"/>
        </w:rPr>
      </w:pPr>
    </w:p>
    <w:p w14:paraId="385C3336" w14:textId="77777777" w:rsidR="0009235F" w:rsidRPr="0089269E" w:rsidRDefault="0009235F" w:rsidP="0009235F">
      <w:pPr>
        <w:pStyle w:val="Paragraphedeliste"/>
        <w:keepNext/>
        <w:keepLines/>
        <w:numPr>
          <w:ilvl w:val="0"/>
          <w:numId w:val="22"/>
        </w:numPr>
        <w:spacing w:before="40"/>
        <w:contextualSpacing w:val="0"/>
        <w:outlineLvl w:val="1"/>
        <w:rPr>
          <w:rFonts w:ascii="Century Gothic" w:eastAsiaTheme="majorEastAsia" w:hAnsi="Century Gothic" w:cstheme="majorBidi"/>
          <w:b/>
          <w:bCs/>
          <w:vanish/>
          <w:u w:val="single"/>
        </w:rPr>
      </w:pPr>
      <w:bookmarkStart w:id="4" w:name="_Toc67202354"/>
      <w:bookmarkStart w:id="5" w:name="_Toc67203474"/>
      <w:bookmarkEnd w:id="4"/>
      <w:bookmarkEnd w:id="5"/>
    </w:p>
    <w:p w14:paraId="6E14C075" w14:textId="77777777" w:rsidR="0009235F" w:rsidRPr="0089269E" w:rsidRDefault="0009235F" w:rsidP="0009235F">
      <w:pPr>
        <w:pStyle w:val="Paragraphedeliste"/>
        <w:keepNext/>
        <w:keepLines/>
        <w:numPr>
          <w:ilvl w:val="0"/>
          <w:numId w:val="22"/>
        </w:numPr>
        <w:spacing w:before="40"/>
        <w:contextualSpacing w:val="0"/>
        <w:outlineLvl w:val="1"/>
        <w:rPr>
          <w:rFonts w:ascii="Century Gothic" w:eastAsiaTheme="majorEastAsia" w:hAnsi="Century Gothic" w:cstheme="majorBidi"/>
          <w:b/>
          <w:bCs/>
          <w:vanish/>
          <w:u w:val="single"/>
        </w:rPr>
      </w:pPr>
      <w:bookmarkStart w:id="6" w:name="_Toc67202355"/>
      <w:bookmarkStart w:id="7" w:name="_Toc67203475"/>
      <w:bookmarkEnd w:id="6"/>
      <w:bookmarkEnd w:id="7"/>
    </w:p>
    <w:p w14:paraId="7949E9D0" w14:textId="77777777" w:rsidR="0009235F" w:rsidRPr="0089269E" w:rsidRDefault="0009235F" w:rsidP="0009235F">
      <w:pPr>
        <w:pStyle w:val="Paragraphedeliste"/>
        <w:keepNext/>
        <w:keepLines/>
        <w:numPr>
          <w:ilvl w:val="0"/>
          <w:numId w:val="22"/>
        </w:numPr>
        <w:spacing w:before="40"/>
        <w:contextualSpacing w:val="0"/>
        <w:outlineLvl w:val="1"/>
        <w:rPr>
          <w:rFonts w:ascii="Century Gothic" w:eastAsiaTheme="majorEastAsia" w:hAnsi="Century Gothic" w:cstheme="majorBidi"/>
          <w:b/>
          <w:bCs/>
          <w:vanish/>
          <w:u w:val="single"/>
        </w:rPr>
      </w:pPr>
      <w:bookmarkStart w:id="8" w:name="_Toc67202356"/>
      <w:bookmarkStart w:id="9" w:name="_Toc67203476"/>
      <w:bookmarkEnd w:id="8"/>
      <w:bookmarkEnd w:id="9"/>
    </w:p>
    <w:p w14:paraId="68B083AB" w14:textId="2D282CC2" w:rsidR="0041106A" w:rsidRPr="0089269E" w:rsidRDefault="0041106A" w:rsidP="0009235F">
      <w:pPr>
        <w:pStyle w:val="Titre2"/>
        <w:numPr>
          <w:ilvl w:val="1"/>
          <w:numId w:val="22"/>
        </w:numPr>
        <w:rPr>
          <w:rFonts w:ascii="Century Gothic" w:hAnsi="Century Gothic"/>
          <w:b/>
          <w:bCs/>
          <w:color w:val="auto"/>
          <w:sz w:val="32"/>
          <w:szCs w:val="32"/>
          <w:u w:val="single"/>
        </w:rPr>
      </w:pPr>
      <w:bookmarkStart w:id="10" w:name="_Toc67203477"/>
      <w:r w:rsidRPr="0089269E">
        <w:rPr>
          <w:rFonts w:ascii="Century Gothic" w:hAnsi="Century Gothic"/>
          <w:b/>
          <w:bCs/>
          <w:color w:val="auto"/>
          <w:sz w:val="32"/>
          <w:szCs w:val="32"/>
          <w:u w:val="single"/>
        </w:rPr>
        <w:t>Créer un volume pour crypter les données à protéger</w:t>
      </w:r>
      <w:bookmarkEnd w:id="10"/>
    </w:p>
    <w:p w14:paraId="05F804C6" w14:textId="77777777" w:rsidR="0009235F" w:rsidRPr="0089269E" w:rsidRDefault="0009235F" w:rsidP="0009235F">
      <w:pPr>
        <w:rPr>
          <w:rFonts w:ascii="Century Gothic" w:hAnsi="Century Gothic"/>
        </w:rPr>
      </w:pPr>
    </w:p>
    <w:p w14:paraId="14B0CA58" w14:textId="77777777" w:rsidR="0009235F" w:rsidRPr="0089269E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 xml:space="preserve">La première étape consiste à créer un volume chiffré qui contiendra les données protégées. </w:t>
      </w:r>
    </w:p>
    <w:p w14:paraId="4572B4B9" w14:textId="77777777" w:rsidR="0009235F" w:rsidRPr="0089269E" w:rsidRDefault="0009235F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56B82BA2" w14:textId="5D4F4764" w:rsidR="0041106A" w:rsidRPr="0089269E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Cliquez sur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Créer un volume</w:t>
      </w:r>
      <w:r w:rsidRPr="0089269E">
        <w:rPr>
          <w:rFonts w:ascii="Century Gothic" w:hAnsi="Century Gothic" w:cs="Arial"/>
        </w:rPr>
        <w:t>. Trois possibilités sont proposées :</w:t>
      </w:r>
    </w:p>
    <w:p w14:paraId="3C3BC5D8" w14:textId="77777777" w:rsidR="0009235F" w:rsidRPr="0089269E" w:rsidRDefault="0009235F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726ED0FF" w14:textId="1859AB8F" w:rsidR="0041106A" w:rsidRPr="0089269E" w:rsidRDefault="0041106A" w:rsidP="0009235F">
      <w:pPr>
        <w:numPr>
          <w:ilvl w:val="0"/>
          <w:numId w:val="12"/>
        </w:numPr>
        <w:shd w:val="clear" w:color="auto" w:fill="FFFFFF"/>
        <w:ind w:left="117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Créer un fichier conteneur chiffré</w:t>
      </w:r>
      <w:r w:rsidR="0089269E" w:rsidRPr="0089269E">
        <w:rPr>
          <w:rStyle w:val="lev"/>
          <w:rFonts w:ascii="Century Gothic" w:hAnsi="Century Gothic" w:cs="Arial"/>
          <w:bdr w:val="none" w:sz="0" w:space="0" w:color="auto" w:frame="1"/>
        </w:rPr>
        <w:t xml:space="preserve"> </w:t>
      </w:r>
      <w:r w:rsidRPr="0089269E">
        <w:rPr>
          <w:rFonts w:ascii="Century Gothic" w:hAnsi="Century Gothic" w:cs="Arial"/>
        </w:rPr>
        <w:t>: créer un volume chiffrant les fichiers et dossiers choisis</w:t>
      </w:r>
    </w:p>
    <w:p w14:paraId="2054BD1A" w14:textId="431755EE" w:rsidR="0041106A" w:rsidRPr="0089269E" w:rsidRDefault="0041106A" w:rsidP="0009235F">
      <w:pPr>
        <w:numPr>
          <w:ilvl w:val="0"/>
          <w:numId w:val="12"/>
        </w:numPr>
        <w:shd w:val="clear" w:color="auto" w:fill="FFFFFF"/>
        <w:ind w:left="117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Chiffrer une partition non système</w:t>
      </w:r>
      <w:r w:rsidR="0089269E" w:rsidRPr="0089269E">
        <w:rPr>
          <w:rStyle w:val="lev"/>
          <w:rFonts w:ascii="Century Gothic" w:hAnsi="Century Gothic" w:cs="Arial"/>
          <w:bdr w:val="none" w:sz="0" w:space="0" w:color="auto" w:frame="1"/>
        </w:rPr>
        <w:t xml:space="preserve"> </w:t>
      </w:r>
      <w:r w:rsidRPr="0089269E">
        <w:rPr>
          <w:rFonts w:ascii="Century Gothic" w:hAnsi="Century Gothic" w:cs="Arial"/>
        </w:rPr>
        <w:t>: un second disque dur, un disque dur externe, une clé USB…</w:t>
      </w:r>
    </w:p>
    <w:p w14:paraId="6DE748AA" w14:textId="71486226" w:rsidR="0041106A" w:rsidRPr="0089269E" w:rsidRDefault="0041106A" w:rsidP="0009235F">
      <w:pPr>
        <w:numPr>
          <w:ilvl w:val="0"/>
          <w:numId w:val="12"/>
        </w:numPr>
        <w:shd w:val="clear" w:color="auto" w:fill="FFFFFF"/>
        <w:ind w:left="117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Chiffrer la partition système</w:t>
      </w:r>
      <w:r w:rsidR="0089269E" w:rsidRPr="0089269E">
        <w:rPr>
          <w:rStyle w:val="lev"/>
          <w:rFonts w:ascii="Century Gothic" w:hAnsi="Century Gothic" w:cs="Arial"/>
          <w:bdr w:val="none" w:sz="0" w:space="0" w:color="auto" w:frame="1"/>
        </w:rPr>
        <w:t xml:space="preserve"> </w:t>
      </w:r>
      <w:r w:rsidRPr="0089269E">
        <w:rPr>
          <w:rFonts w:ascii="Century Gothic" w:hAnsi="Century Gothic" w:cs="Arial"/>
        </w:rPr>
        <w:t>: le disque ou est installé le système d’exploitation Windows.</w:t>
      </w:r>
    </w:p>
    <w:p w14:paraId="5CDB80C4" w14:textId="00EA5215" w:rsidR="0041106A" w:rsidRPr="0089269E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lastRenderedPageBreak/>
        <w:t>Dans notre exemple, nous sélectionnons l’option permettant de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créer un fichier conteneur chiffré</w:t>
      </w:r>
      <w:r w:rsidRPr="0089269E">
        <w:rPr>
          <w:rFonts w:ascii="Century Gothic" w:hAnsi="Century Gothic" w:cs="Arial"/>
        </w:rPr>
        <w:t> puis cliquons sur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Suivant</w:t>
      </w:r>
      <w:r w:rsidRPr="0089269E">
        <w:rPr>
          <w:rFonts w:ascii="Century Gothic" w:hAnsi="Century Gothic" w:cs="Arial"/>
        </w:rPr>
        <w:t>.</w:t>
      </w:r>
    </w:p>
    <w:p w14:paraId="385B8FEC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496E0863" w14:textId="1D4498B5" w:rsidR="0089269E" w:rsidRPr="0089269E" w:rsidRDefault="0009235F" w:rsidP="0089269E">
      <w:pPr>
        <w:shd w:val="clear" w:color="auto" w:fill="F1F1F1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</w:rPr>
        <w:drawing>
          <wp:inline distT="0" distB="0" distL="0" distR="0" wp14:anchorId="3DDD8FF8" wp14:editId="4D03E730">
            <wp:extent cx="5752214" cy="4795520"/>
            <wp:effectExtent l="0" t="0" r="1270" b="508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417" cy="4800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1CA4D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0DB2CBBC" w14:textId="6BA309F4" w:rsidR="0041106A" w:rsidRPr="0089269E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 xml:space="preserve">Dans le type de volume, nous </w:t>
      </w:r>
      <w:r w:rsidRPr="0089269E">
        <w:rPr>
          <w:rFonts w:ascii="Century Gothic" w:hAnsi="Century Gothic" w:cs="Arial"/>
          <w:b/>
          <w:bCs/>
        </w:rPr>
        <w:t>conservons la première option</w:t>
      </w:r>
      <w:r w:rsidRPr="0089269E">
        <w:rPr>
          <w:rFonts w:ascii="Century Gothic" w:hAnsi="Century Gothic" w:cs="Arial"/>
        </w:rPr>
        <w:t>.</w:t>
      </w:r>
    </w:p>
    <w:p w14:paraId="1F3E91D0" w14:textId="6C67A4EE" w:rsidR="0041106A" w:rsidRPr="0089269E" w:rsidRDefault="0041106A" w:rsidP="0009235F">
      <w:pPr>
        <w:shd w:val="clear" w:color="auto" w:fill="F1F1F1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  <w:bdr w:val="none" w:sz="0" w:space="0" w:color="auto" w:frame="1"/>
        </w:rPr>
        <w:lastRenderedPageBreak/>
        <w:drawing>
          <wp:inline distT="0" distB="0" distL="0" distR="0" wp14:anchorId="3A381B7D" wp14:editId="2B8A2A2D">
            <wp:extent cx="5760720" cy="3830955"/>
            <wp:effectExtent l="0" t="0" r="0" b="0"/>
            <wp:docPr id="462" name="Image 462" descr="Créer un volume chiffr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" name="Image 462" descr="Créer un volume chiffré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00CB66" w14:textId="77777777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0E2CEB16" w14:textId="77777777" w:rsidR="0089269E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Sélectionnez enfin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l’emplacement ou sera stocké ce volume</w:t>
      </w:r>
      <w:r w:rsidRPr="0089269E">
        <w:rPr>
          <w:rFonts w:ascii="Century Gothic" w:hAnsi="Century Gothic" w:cs="Arial"/>
        </w:rPr>
        <w:t xml:space="preserve">. </w:t>
      </w:r>
    </w:p>
    <w:p w14:paraId="6FD0F029" w14:textId="77777777" w:rsidR="0089269E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 xml:space="preserve">Le fichier créé peut se situer sur un disque local ou externe. </w:t>
      </w:r>
    </w:p>
    <w:p w14:paraId="616118A0" w14:textId="77777777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675BD53F" w14:textId="4A00C49D" w:rsidR="0041106A" w:rsidRDefault="0041106A" w:rsidP="0089269E">
      <w:pPr>
        <w:pStyle w:val="NormalWeb"/>
        <w:numPr>
          <w:ilvl w:val="0"/>
          <w:numId w:val="24"/>
        </w:numPr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Cliquez sur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Fichier</w:t>
      </w:r>
      <w:r w:rsidRPr="0089269E">
        <w:rPr>
          <w:rFonts w:ascii="Century Gothic" w:hAnsi="Century Gothic" w:cs="Arial"/>
        </w:rPr>
        <w:t>.</w:t>
      </w:r>
    </w:p>
    <w:p w14:paraId="6A9B4CB9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4910D263" w14:textId="2BBA269A" w:rsidR="0041106A" w:rsidRPr="0089269E" w:rsidRDefault="0041106A" w:rsidP="0009235F">
      <w:pPr>
        <w:shd w:val="clear" w:color="auto" w:fill="F1F1F1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  <w:bdr w:val="none" w:sz="0" w:space="0" w:color="auto" w:frame="1"/>
        </w:rPr>
        <w:drawing>
          <wp:inline distT="0" distB="0" distL="0" distR="0" wp14:anchorId="158364DA" wp14:editId="6E80BF0F">
            <wp:extent cx="5760720" cy="3776345"/>
            <wp:effectExtent l="0" t="0" r="0" b="0"/>
            <wp:docPr id="461" name="Image 461" descr="Créer un volume chiffr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" name="Image 461" descr="Créer un volume chiffré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7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672380" w14:textId="1A11FAAF" w:rsidR="0041106A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lastRenderedPageBreak/>
        <w:t>Choisissez un emplacement sur votre ordinateur, indiquez un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nom</w:t>
      </w:r>
      <w:r w:rsidRPr="0089269E">
        <w:rPr>
          <w:rFonts w:ascii="Century Gothic" w:hAnsi="Century Gothic" w:cs="Arial"/>
        </w:rPr>
        <w:t> pour celui-ci et validez enfin par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Enregistrer</w:t>
      </w:r>
      <w:r w:rsidRPr="0089269E">
        <w:rPr>
          <w:rFonts w:ascii="Century Gothic" w:hAnsi="Century Gothic" w:cs="Arial"/>
        </w:rPr>
        <w:t>.</w:t>
      </w:r>
    </w:p>
    <w:p w14:paraId="431BBC42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31C98EDD" w14:textId="52B7AE26" w:rsidR="0041106A" w:rsidRPr="0089269E" w:rsidRDefault="0041106A" w:rsidP="0009235F">
      <w:pPr>
        <w:shd w:val="clear" w:color="auto" w:fill="F1F1F1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  <w:bdr w:val="none" w:sz="0" w:space="0" w:color="auto" w:frame="1"/>
        </w:rPr>
        <w:drawing>
          <wp:inline distT="0" distB="0" distL="0" distR="0" wp14:anchorId="6CC0BBE3" wp14:editId="336B0421">
            <wp:extent cx="5760720" cy="3279775"/>
            <wp:effectExtent l="0" t="0" r="0" b="0"/>
            <wp:docPr id="460" name="Image 460" descr="Sélectionner l'emplacement du fichi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Image 460" descr="Sélectionner l'emplacement du fichier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7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D0110" w14:textId="77777777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207263ED" w14:textId="6082D9F1" w:rsidR="0041106A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 xml:space="preserve">Sélectionnez le </w:t>
      </w:r>
      <w:r w:rsidRPr="0089269E">
        <w:rPr>
          <w:rFonts w:ascii="Century Gothic" w:hAnsi="Century Gothic" w:cs="Arial"/>
          <w:b/>
          <w:bCs/>
        </w:rPr>
        <w:t>type de chiffrement</w:t>
      </w:r>
      <w:r w:rsidRPr="0089269E">
        <w:rPr>
          <w:rFonts w:ascii="Century Gothic" w:hAnsi="Century Gothic" w:cs="Arial"/>
        </w:rPr>
        <w:t>. Nous conservons les paramètres indiqués dans notre exemple</w:t>
      </w:r>
      <w:r w:rsidR="0089269E">
        <w:rPr>
          <w:rFonts w:ascii="Century Gothic" w:hAnsi="Century Gothic" w:cs="Arial"/>
        </w:rPr>
        <w:t>, à savoir « </w:t>
      </w:r>
      <w:r w:rsidR="0089269E" w:rsidRPr="0089269E">
        <w:rPr>
          <w:rFonts w:ascii="Century Gothic" w:hAnsi="Century Gothic" w:cs="Arial"/>
          <w:b/>
          <w:bCs/>
        </w:rPr>
        <w:t>AES </w:t>
      </w:r>
      <w:r w:rsidR="0089269E">
        <w:rPr>
          <w:rFonts w:ascii="Century Gothic" w:hAnsi="Century Gothic" w:cs="Arial"/>
        </w:rPr>
        <w:t>».</w:t>
      </w:r>
    </w:p>
    <w:p w14:paraId="2AB778CB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5F703D1C" w14:textId="2250CD19" w:rsidR="0041106A" w:rsidRPr="0089269E" w:rsidRDefault="0041106A" w:rsidP="0009235F">
      <w:pPr>
        <w:shd w:val="clear" w:color="auto" w:fill="F1F1F1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  <w:bdr w:val="none" w:sz="0" w:space="0" w:color="auto" w:frame="1"/>
        </w:rPr>
        <w:drawing>
          <wp:inline distT="0" distB="0" distL="0" distR="0" wp14:anchorId="38F4D240" wp14:editId="0C2CF2CB">
            <wp:extent cx="5760720" cy="3830955"/>
            <wp:effectExtent l="0" t="0" r="0" b="0"/>
            <wp:docPr id="459" name="Image 459" descr="Choisir le type de chiffr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" name="Image 459" descr="Choisir le type de chiffrement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D2C55" w14:textId="77777777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4754E415" w14:textId="238D66E7" w:rsidR="0041106A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lastRenderedPageBreak/>
        <w:t>Indiquez ensuite une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taille maximale</w:t>
      </w:r>
      <w:r w:rsidRPr="0089269E">
        <w:rPr>
          <w:rFonts w:ascii="Century Gothic" w:hAnsi="Century Gothic" w:cs="Arial"/>
        </w:rPr>
        <w:t> pour le volume que vous cré</w:t>
      </w:r>
      <w:r w:rsidR="0089269E">
        <w:rPr>
          <w:rFonts w:ascii="Century Gothic" w:hAnsi="Century Gothic" w:cs="Arial"/>
        </w:rPr>
        <w:t>ez</w:t>
      </w:r>
      <w:r w:rsidRPr="0089269E">
        <w:rPr>
          <w:rFonts w:ascii="Century Gothic" w:hAnsi="Century Gothic" w:cs="Arial"/>
        </w:rPr>
        <w:t>. Celle-ci dépend du nombre de fichiers stockés.</w:t>
      </w:r>
    </w:p>
    <w:p w14:paraId="02B16AB6" w14:textId="77777777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0B98B5E8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5970E466" w14:textId="6B5783D5" w:rsidR="0009235F" w:rsidRDefault="0009235F" w:rsidP="00F02A61">
      <w:pPr>
        <w:pStyle w:val="NormalWeb"/>
        <w:shd w:val="clear" w:color="auto" w:fill="FFFFFF"/>
        <w:spacing w:before="0" w:beforeAutospacing="0" w:after="0" w:afterAutospacing="0"/>
        <w:contextualSpacing/>
        <w:jc w:val="center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</w:rPr>
        <w:drawing>
          <wp:inline distT="0" distB="0" distL="0" distR="0" wp14:anchorId="03C5AB16" wp14:editId="3754F6C9">
            <wp:extent cx="5018405" cy="3328035"/>
            <wp:effectExtent l="0" t="0" r="0" b="571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8405" cy="332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979AB" w14:textId="77777777" w:rsidR="0089269E" w:rsidRPr="0089269E" w:rsidRDefault="0089269E" w:rsidP="00F02A61">
      <w:pPr>
        <w:pStyle w:val="NormalWeb"/>
        <w:shd w:val="clear" w:color="auto" w:fill="FFFFFF"/>
        <w:spacing w:before="0" w:beforeAutospacing="0" w:after="0" w:afterAutospacing="0"/>
        <w:contextualSpacing/>
        <w:jc w:val="center"/>
        <w:textAlignment w:val="baseline"/>
        <w:rPr>
          <w:rFonts w:ascii="Century Gothic" w:hAnsi="Century Gothic" w:cs="Arial"/>
        </w:rPr>
      </w:pPr>
    </w:p>
    <w:p w14:paraId="4303F2C5" w14:textId="446D6645" w:rsidR="0041106A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La dernière étape consiste à définir un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mot de passe complexe</w:t>
      </w:r>
      <w:r w:rsidRPr="0089269E">
        <w:rPr>
          <w:rFonts w:ascii="Century Gothic" w:hAnsi="Century Gothic" w:cs="Arial"/>
        </w:rPr>
        <w:t> protégeant votre volume. Suivez les recommandations indiquées pour choisir un mot de passe composé d’au moins 20 caractères.</w:t>
      </w:r>
    </w:p>
    <w:p w14:paraId="33F9340B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197C7224" w14:textId="56338912" w:rsidR="0009235F" w:rsidRPr="0089269E" w:rsidRDefault="0009235F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121E6802" w14:textId="2F15E160" w:rsidR="0009235F" w:rsidRPr="0089269E" w:rsidRDefault="0009235F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/>
          <w:noProof/>
        </w:rPr>
        <w:drawing>
          <wp:inline distT="0" distB="0" distL="0" distR="0" wp14:anchorId="7573E0AF" wp14:editId="5D57B7BB">
            <wp:extent cx="5760720" cy="3240405"/>
            <wp:effectExtent l="0" t="0" r="0" b="0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E3EE3" w14:textId="77777777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3A1D0E3F" w14:textId="6E2F48BA" w:rsidR="0041106A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lastRenderedPageBreak/>
        <w:t>Après avoir validé le choix du mot de passe, cliquez sur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Formater</w:t>
      </w:r>
      <w:r w:rsidRPr="0089269E">
        <w:rPr>
          <w:rFonts w:ascii="Century Gothic" w:hAnsi="Century Gothic" w:cs="Arial"/>
        </w:rPr>
        <w:t> pour créer le volume.</w:t>
      </w:r>
    </w:p>
    <w:p w14:paraId="2706059A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114C4C51" w14:textId="06BEFB93" w:rsidR="00983B4C" w:rsidRPr="0089269E" w:rsidRDefault="0009235F" w:rsidP="00F02A61">
      <w:pPr>
        <w:pStyle w:val="NormalWeb"/>
        <w:shd w:val="clear" w:color="auto" w:fill="FFFFFF"/>
        <w:spacing w:before="0" w:beforeAutospacing="0" w:after="0" w:afterAutospacing="0"/>
        <w:contextualSpacing/>
        <w:jc w:val="center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</w:rPr>
        <w:drawing>
          <wp:inline distT="0" distB="0" distL="0" distR="0" wp14:anchorId="029CB154" wp14:editId="5192C5E6">
            <wp:extent cx="5039995" cy="3296285"/>
            <wp:effectExtent l="0" t="0" r="8255" b="0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329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39640" w14:textId="32207439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22178028" w14:textId="7A9C4303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57C3CB0A" w14:textId="77777777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192A9DC8" w14:textId="7C77D05D" w:rsidR="0041106A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Le volume est alors créé.</w:t>
      </w:r>
    </w:p>
    <w:p w14:paraId="1B818C0E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39A006BB" w14:textId="3A50D37F" w:rsidR="00983B4C" w:rsidRPr="0089269E" w:rsidRDefault="00983B4C" w:rsidP="00F02A61">
      <w:pPr>
        <w:pStyle w:val="NormalWeb"/>
        <w:shd w:val="clear" w:color="auto" w:fill="FFFFFF"/>
        <w:spacing w:before="0" w:beforeAutospacing="0" w:after="0" w:afterAutospacing="0"/>
        <w:contextualSpacing/>
        <w:jc w:val="center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</w:rPr>
        <w:drawing>
          <wp:inline distT="0" distB="0" distL="0" distR="0" wp14:anchorId="52FB24AF" wp14:editId="1E54E7E4">
            <wp:extent cx="4965700" cy="2796540"/>
            <wp:effectExtent l="0" t="0" r="6350" b="381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0CC1A" w14:textId="53E6A9C2" w:rsidR="0009235F" w:rsidRDefault="0009235F" w:rsidP="0009235F">
      <w:pPr>
        <w:rPr>
          <w:rFonts w:ascii="Century Gothic" w:hAnsi="Century Gothic"/>
        </w:rPr>
      </w:pPr>
    </w:p>
    <w:p w14:paraId="530B6BEA" w14:textId="6032A3C0" w:rsidR="0089269E" w:rsidRDefault="0089269E" w:rsidP="0009235F">
      <w:pPr>
        <w:rPr>
          <w:rFonts w:ascii="Century Gothic" w:hAnsi="Century Gothic"/>
        </w:rPr>
      </w:pPr>
    </w:p>
    <w:p w14:paraId="11C0EAAC" w14:textId="30F78DDF" w:rsidR="0089269E" w:rsidRDefault="0089269E" w:rsidP="0009235F">
      <w:pPr>
        <w:rPr>
          <w:rFonts w:ascii="Century Gothic" w:hAnsi="Century Gothic"/>
        </w:rPr>
      </w:pPr>
    </w:p>
    <w:p w14:paraId="240A5F22" w14:textId="3CF05AE4" w:rsidR="0089269E" w:rsidRDefault="0089269E" w:rsidP="0009235F">
      <w:pPr>
        <w:rPr>
          <w:rFonts w:ascii="Century Gothic" w:hAnsi="Century Gothic"/>
        </w:rPr>
      </w:pPr>
    </w:p>
    <w:p w14:paraId="0EAD86FE" w14:textId="77777777" w:rsidR="0089269E" w:rsidRPr="0089269E" w:rsidRDefault="0089269E" w:rsidP="0009235F">
      <w:pPr>
        <w:rPr>
          <w:rFonts w:ascii="Century Gothic" w:hAnsi="Century Gothic"/>
        </w:rPr>
      </w:pPr>
    </w:p>
    <w:p w14:paraId="4064A0F5" w14:textId="77777777" w:rsidR="0009235F" w:rsidRPr="0089269E" w:rsidRDefault="0009235F" w:rsidP="0009235F">
      <w:pPr>
        <w:pStyle w:val="Paragraphedeliste"/>
        <w:keepNext/>
        <w:keepLines/>
        <w:numPr>
          <w:ilvl w:val="0"/>
          <w:numId w:val="21"/>
        </w:numPr>
        <w:spacing w:before="40"/>
        <w:contextualSpacing w:val="0"/>
        <w:outlineLvl w:val="1"/>
        <w:rPr>
          <w:rFonts w:ascii="Century Gothic" w:eastAsiaTheme="majorEastAsia" w:hAnsi="Century Gothic" w:cstheme="majorBidi"/>
          <w:b/>
          <w:bCs/>
          <w:vanish/>
          <w:u w:val="single"/>
        </w:rPr>
      </w:pPr>
      <w:bookmarkStart w:id="11" w:name="_Toc67202358"/>
      <w:bookmarkStart w:id="12" w:name="_Toc67203478"/>
      <w:bookmarkEnd w:id="11"/>
      <w:bookmarkEnd w:id="12"/>
    </w:p>
    <w:p w14:paraId="0D5D466D" w14:textId="77777777" w:rsidR="0009235F" w:rsidRPr="0089269E" w:rsidRDefault="0009235F" w:rsidP="0009235F">
      <w:pPr>
        <w:pStyle w:val="Paragraphedeliste"/>
        <w:keepNext/>
        <w:keepLines/>
        <w:numPr>
          <w:ilvl w:val="0"/>
          <w:numId w:val="21"/>
        </w:numPr>
        <w:spacing w:before="40"/>
        <w:contextualSpacing w:val="0"/>
        <w:outlineLvl w:val="1"/>
        <w:rPr>
          <w:rFonts w:ascii="Century Gothic" w:eastAsiaTheme="majorEastAsia" w:hAnsi="Century Gothic" w:cstheme="majorBidi"/>
          <w:b/>
          <w:bCs/>
          <w:vanish/>
          <w:u w:val="single"/>
        </w:rPr>
      </w:pPr>
      <w:bookmarkStart w:id="13" w:name="_Toc67202359"/>
      <w:bookmarkStart w:id="14" w:name="_Toc67203479"/>
      <w:bookmarkEnd w:id="13"/>
      <w:bookmarkEnd w:id="14"/>
    </w:p>
    <w:p w14:paraId="57A5738A" w14:textId="77777777" w:rsidR="0009235F" w:rsidRPr="0089269E" w:rsidRDefault="0009235F" w:rsidP="0009235F">
      <w:pPr>
        <w:pStyle w:val="Paragraphedeliste"/>
        <w:keepNext/>
        <w:keepLines/>
        <w:numPr>
          <w:ilvl w:val="0"/>
          <w:numId w:val="21"/>
        </w:numPr>
        <w:spacing w:before="40"/>
        <w:contextualSpacing w:val="0"/>
        <w:outlineLvl w:val="1"/>
        <w:rPr>
          <w:rFonts w:ascii="Century Gothic" w:eastAsiaTheme="majorEastAsia" w:hAnsi="Century Gothic" w:cstheme="majorBidi"/>
          <w:b/>
          <w:bCs/>
          <w:vanish/>
          <w:u w:val="single"/>
        </w:rPr>
      </w:pPr>
      <w:bookmarkStart w:id="15" w:name="_Toc67202360"/>
      <w:bookmarkStart w:id="16" w:name="_Toc67203480"/>
      <w:bookmarkEnd w:id="15"/>
      <w:bookmarkEnd w:id="16"/>
    </w:p>
    <w:p w14:paraId="379C9113" w14:textId="77777777" w:rsidR="0009235F" w:rsidRPr="0089269E" w:rsidRDefault="0009235F" w:rsidP="0009235F">
      <w:pPr>
        <w:pStyle w:val="Paragraphedeliste"/>
        <w:keepNext/>
        <w:keepLines/>
        <w:numPr>
          <w:ilvl w:val="1"/>
          <w:numId w:val="21"/>
        </w:numPr>
        <w:spacing w:before="40"/>
        <w:contextualSpacing w:val="0"/>
        <w:outlineLvl w:val="1"/>
        <w:rPr>
          <w:rFonts w:ascii="Century Gothic" w:eastAsiaTheme="majorEastAsia" w:hAnsi="Century Gothic" w:cstheme="majorBidi"/>
          <w:b/>
          <w:bCs/>
          <w:vanish/>
          <w:u w:val="single"/>
        </w:rPr>
      </w:pPr>
      <w:bookmarkStart w:id="17" w:name="_Toc67202361"/>
      <w:bookmarkStart w:id="18" w:name="_Toc67203481"/>
      <w:bookmarkEnd w:id="17"/>
      <w:bookmarkEnd w:id="18"/>
    </w:p>
    <w:p w14:paraId="12F3B9B5" w14:textId="7837D42F" w:rsidR="0041106A" w:rsidRDefault="0041106A" w:rsidP="0009235F">
      <w:pPr>
        <w:pStyle w:val="Titre2"/>
        <w:numPr>
          <w:ilvl w:val="1"/>
          <w:numId w:val="21"/>
        </w:numPr>
        <w:rPr>
          <w:rFonts w:ascii="Century Gothic" w:hAnsi="Century Gothic"/>
          <w:b/>
          <w:bCs/>
          <w:color w:val="auto"/>
          <w:sz w:val="24"/>
          <w:szCs w:val="24"/>
          <w:u w:val="single"/>
        </w:rPr>
      </w:pPr>
      <w:bookmarkStart w:id="19" w:name="_Toc67203482"/>
      <w:r w:rsidRPr="0089269E">
        <w:rPr>
          <w:rFonts w:ascii="Century Gothic" w:hAnsi="Century Gothic"/>
          <w:b/>
          <w:bCs/>
          <w:color w:val="auto"/>
          <w:sz w:val="24"/>
          <w:szCs w:val="24"/>
          <w:u w:val="single"/>
        </w:rPr>
        <w:t>Afficher le volume</w:t>
      </w:r>
      <w:bookmarkEnd w:id="19"/>
    </w:p>
    <w:p w14:paraId="10D409A9" w14:textId="77777777" w:rsidR="0089269E" w:rsidRPr="0089269E" w:rsidRDefault="0089269E" w:rsidP="0089269E"/>
    <w:p w14:paraId="15F3F0D3" w14:textId="77777777" w:rsidR="0089269E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De retour dans l’application, vous devez à présent « </w:t>
      </w:r>
      <w:r w:rsidRPr="0089269E">
        <w:rPr>
          <w:rFonts w:ascii="Century Gothic" w:hAnsi="Century Gothic" w:cs="Arial"/>
          <w:b/>
          <w:bCs/>
        </w:rPr>
        <w:t>monter</w:t>
      </w:r>
      <w:r w:rsidRPr="0089269E">
        <w:rPr>
          <w:rFonts w:ascii="Century Gothic" w:hAnsi="Century Gothic" w:cs="Arial"/>
        </w:rPr>
        <w:t xml:space="preserve"> » le volume pour afficher son contenu. </w:t>
      </w:r>
    </w:p>
    <w:p w14:paraId="72DB3FFC" w14:textId="34AAB34E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13AD924D" w14:textId="77777777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390D19E6" w14:textId="4A6A80C7" w:rsidR="0041106A" w:rsidRPr="0089269E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Pour cela, sélectionnez une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lettre de lecteur</w:t>
      </w:r>
      <w:r w:rsidRPr="0089269E">
        <w:rPr>
          <w:rFonts w:ascii="Century Gothic" w:hAnsi="Century Gothic" w:cs="Arial"/>
        </w:rPr>
        <w:t>, sélectionner le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fichier</w:t>
      </w:r>
      <w:r w:rsidRPr="0089269E">
        <w:rPr>
          <w:rFonts w:ascii="Century Gothic" w:hAnsi="Century Gothic" w:cs="Arial"/>
        </w:rPr>
        <w:t> précédemment créé puis cliquez sur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Monter</w:t>
      </w:r>
      <w:r w:rsidRPr="0089269E">
        <w:rPr>
          <w:rFonts w:ascii="Century Gothic" w:hAnsi="Century Gothic" w:cs="Arial"/>
        </w:rPr>
        <w:t>.</w:t>
      </w:r>
    </w:p>
    <w:p w14:paraId="289DCC3D" w14:textId="4AC9A4BE" w:rsidR="00983B4C" w:rsidRDefault="00983B4C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34C1E7EA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7D6EB594" w14:textId="48B10206" w:rsidR="00983B4C" w:rsidRPr="0089269E" w:rsidRDefault="00983B4C" w:rsidP="00F02A61">
      <w:pPr>
        <w:pStyle w:val="NormalWeb"/>
        <w:shd w:val="clear" w:color="auto" w:fill="FFFFFF"/>
        <w:spacing w:before="0" w:beforeAutospacing="0" w:after="0" w:afterAutospacing="0"/>
        <w:contextualSpacing/>
        <w:jc w:val="center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</w:rPr>
        <w:drawing>
          <wp:inline distT="0" distB="0" distL="0" distR="0" wp14:anchorId="47318801" wp14:editId="630FC81C">
            <wp:extent cx="5976898" cy="3136605"/>
            <wp:effectExtent l="0" t="0" r="5080" b="6985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7383" cy="314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76D0E" w14:textId="521D52FC" w:rsidR="00983B4C" w:rsidRDefault="00983B4C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4A055CE5" w14:textId="59ED8282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07B48DA5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20BF2EF7" w14:textId="0D512FB4" w:rsidR="0041106A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Saisissez votre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mot de passe</w:t>
      </w:r>
      <w:r w:rsidRPr="0089269E">
        <w:rPr>
          <w:rFonts w:ascii="Century Gothic" w:hAnsi="Century Gothic" w:cs="Arial"/>
        </w:rPr>
        <w:t>.</w:t>
      </w:r>
    </w:p>
    <w:p w14:paraId="7E9FC389" w14:textId="47949862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2AA6BEAB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71DDD343" w14:textId="0DEABC26" w:rsidR="00983B4C" w:rsidRDefault="00983B4C" w:rsidP="00F02A61">
      <w:pPr>
        <w:jc w:val="center"/>
        <w:rPr>
          <w:rFonts w:ascii="Century Gothic" w:hAnsi="Century Gothic"/>
        </w:rPr>
      </w:pPr>
      <w:r w:rsidRPr="0089269E">
        <w:rPr>
          <w:rFonts w:ascii="Century Gothic" w:hAnsi="Century Gothic"/>
          <w:noProof/>
        </w:rPr>
        <w:drawing>
          <wp:inline distT="0" distB="0" distL="0" distR="0" wp14:anchorId="7C97F1B1" wp14:editId="1B6C4737">
            <wp:extent cx="4603750" cy="1786255"/>
            <wp:effectExtent l="0" t="0" r="6350" b="4445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750" cy="178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0C3DE" w14:textId="2CA6C8C2" w:rsidR="0089269E" w:rsidRDefault="0089269E" w:rsidP="00F02A61">
      <w:pPr>
        <w:jc w:val="center"/>
        <w:rPr>
          <w:rFonts w:ascii="Century Gothic" w:hAnsi="Century Gothic"/>
        </w:rPr>
      </w:pPr>
    </w:p>
    <w:p w14:paraId="15707B4B" w14:textId="1736AFCC" w:rsidR="0089269E" w:rsidRDefault="0089269E" w:rsidP="00F02A61">
      <w:pPr>
        <w:jc w:val="center"/>
        <w:rPr>
          <w:rFonts w:ascii="Century Gothic" w:hAnsi="Century Gothic"/>
        </w:rPr>
      </w:pPr>
    </w:p>
    <w:p w14:paraId="2802E224" w14:textId="11AA43AE" w:rsidR="0089269E" w:rsidRDefault="0089269E" w:rsidP="00F02A61">
      <w:pPr>
        <w:jc w:val="center"/>
        <w:rPr>
          <w:rFonts w:ascii="Century Gothic" w:hAnsi="Century Gothic"/>
        </w:rPr>
      </w:pPr>
    </w:p>
    <w:p w14:paraId="4BF315B5" w14:textId="77777777" w:rsidR="0089269E" w:rsidRPr="0089269E" w:rsidRDefault="0089269E" w:rsidP="00F02A61">
      <w:pPr>
        <w:jc w:val="center"/>
        <w:rPr>
          <w:rFonts w:ascii="Century Gothic" w:hAnsi="Century Gothic"/>
        </w:rPr>
      </w:pPr>
    </w:p>
    <w:p w14:paraId="4DDB8749" w14:textId="77777777" w:rsidR="00055482" w:rsidRPr="0089269E" w:rsidRDefault="00055482" w:rsidP="0009235F">
      <w:pPr>
        <w:jc w:val="both"/>
        <w:rPr>
          <w:rFonts w:ascii="Century Gothic" w:hAnsi="Century Gothic"/>
        </w:rPr>
      </w:pPr>
    </w:p>
    <w:p w14:paraId="21F879EC" w14:textId="77777777" w:rsidR="00055482" w:rsidRPr="0089269E" w:rsidRDefault="00055482" w:rsidP="00055482">
      <w:pPr>
        <w:pStyle w:val="Paragraphedeliste"/>
        <w:keepNext/>
        <w:keepLines/>
        <w:numPr>
          <w:ilvl w:val="0"/>
          <w:numId w:val="23"/>
        </w:numPr>
        <w:spacing w:before="40"/>
        <w:contextualSpacing w:val="0"/>
        <w:outlineLvl w:val="1"/>
        <w:rPr>
          <w:rFonts w:ascii="Century Gothic" w:eastAsiaTheme="majorEastAsia" w:hAnsi="Century Gothic" w:cstheme="majorBidi"/>
          <w:vanish/>
        </w:rPr>
      </w:pPr>
      <w:bookmarkStart w:id="20" w:name="_Toc67202363"/>
      <w:bookmarkStart w:id="21" w:name="_Toc67203483"/>
      <w:bookmarkEnd w:id="20"/>
      <w:bookmarkEnd w:id="21"/>
    </w:p>
    <w:p w14:paraId="044BE279" w14:textId="77777777" w:rsidR="00055482" w:rsidRPr="0089269E" w:rsidRDefault="00055482" w:rsidP="00055482">
      <w:pPr>
        <w:pStyle w:val="Paragraphedeliste"/>
        <w:keepNext/>
        <w:keepLines/>
        <w:numPr>
          <w:ilvl w:val="0"/>
          <w:numId w:val="23"/>
        </w:numPr>
        <w:spacing w:before="40"/>
        <w:contextualSpacing w:val="0"/>
        <w:outlineLvl w:val="1"/>
        <w:rPr>
          <w:rFonts w:ascii="Century Gothic" w:eastAsiaTheme="majorEastAsia" w:hAnsi="Century Gothic" w:cstheme="majorBidi"/>
          <w:vanish/>
        </w:rPr>
      </w:pPr>
      <w:bookmarkStart w:id="22" w:name="_Toc67202364"/>
      <w:bookmarkStart w:id="23" w:name="_Toc67203484"/>
      <w:bookmarkEnd w:id="22"/>
      <w:bookmarkEnd w:id="23"/>
    </w:p>
    <w:p w14:paraId="0A99FB4E" w14:textId="77777777" w:rsidR="00055482" w:rsidRPr="0089269E" w:rsidRDefault="00055482" w:rsidP="00055482">
      <w:pPr>
        <w:pStyle w:val="Paragraphedeliste"/>
        <w:keepNext/>
        <w:keepLines/>
        <w:numPr>
          <w:ilvl w:val="0"/>
          <w:numId w:val="23"/>
        </w:numPr>
        <w:spacing w:before="40"/>
        <w:contextualSpacing w:val="0"/>
        <w:outlineLvl w:val="1"/>
        <w:rPr>
          <w:rFonts w:ascii="Century Gothic" w:eastAsiaTheme="majorEastAsia" w:hAnsi="Century Gothic" w:cstheme="majorBidi"/>
          <w:vanish/>
        </w:rPr>
      </w:pPr>
      <w:bookmarkStart w:id="24" w:name="_Toc67202365"/>
      <w:bookmarkStart w:id="25" w:name="_Toc67203485"/>
      <w:bookmarkEnd w:id="24"/>
      <w:bookmarkEnd w:id="25"/>
    </w:p>
    <w:p w14:paraId="571A50CE" w14:textId="77777777" w:rsidR="00055482" w:rsidRPr="0089269E" w:rsidRDefault="00055482" w:rsidP="00055482">
      <w:pPr>
        <w:pStyle w:val="Paragraphedeliste"/>
        <w:keepNext/>
        <w:keepLines/>
        <w:numPr>
          <w:ilvl w:val="1"/>
          <w:numId w:val="23"/>
        </w:numPr>
        <w:spacing w:before="40"/>
        <w:contextualSpacing w:val="0"/>
        <w:outlineLvl w:val="1"/>
        <w:rPr>
          <w:rFonts w:ascii="Century Gothic" w:eastAsiaTheme="majorEastAsia" w:hAnsi="Century Gothic" w:cstheme="majorBidi"/>
          <w:vanish/>
        </w:rPr>
      </w:pPr>
      <w:bookmarkStart w:id="26" w:name="_Toc67202366"/>
      <w:bookmarkStart w:id="27" w:name="_Toc67203486"/>
      <w:bookmarkEnd w:id="26"/>
      <w:bookmarkEnd w:id="27"/>
    </w:p>
    <w:p w14:paraId="77B56AA8" w14:textId="77777777" w:rsidR="00055482" w:rsidRPr="0089269E" w:rsidRDefault="00055482" w:rsidP="00055482">
      <w:pPr>
        <w:pStyle w:val="Paragraphedeliste"/>
        <w:keepNext/>
        <w:keepLines/>
        <w:numPr>
          <w:ilvl w:val="1"/>
          <w:numId w:val="23"/>
        </w:numPr>
        <w:spacing w:before="40"/>
        <w:contextualSpacing w:val="0"/>
        <w:outlineLvl w:val="1"/>
        <w:rPr>
          <w:rFonts w:ascii="Century Gothic" w:eastAsiaTheme="majorEastAsia" w:hAnsi="Century Gothic" w:cstheme="majorBidi"/>
          <w:vanish/>
        </w:rPr>
      </w:pPr>
      <w:bookmarkStart w:id="28" w:name="_Toc67202367"/>
      <w:bookmarkStart w:id="29" w:name="_Toc67203487"/>
      <w:bookmarkEnd w:id="28"/>
      <w:bookmarkEnd w:id="29"/>
    </w:p>
    <w:p w14:paraId="028FBB82" w14:textId="04D25B15" w:rsidR="0041106A" w:rsidRDefault="0041106A" w:rsidP="00055482">
      <w:pPr>
        <w:pStyle w:val="Titre2"/>
        <w:numPr>
          <w:ilvl w:val="1"/>
          <w:numId w:val="23"/>
        </w:numPr>
        <w:rPr>
          <w:rFonts w:ascii="Century Gothic" w:hAnsi="Century Gothic"/>
          <w:b/>
          <w:bCs/>
          <w:color w:val="auto"/>
          <w:sz w:val="32"/>
          <w:szCs w:val="32"/>
          <w:u w:val="single"/>
        </w:rPr>
      </w:pPr>
      <w:bookmarkStart w:id="30" w:name="_Toc67203488"/>
      <w:r w:rsidRPr="0089269E">
        <w:rPr>
          <w:rFonts w:ascii="Century Gothic" w:hAnsi="Century Gothic"/>
          <w:b/>
          <w:bCs/>
          <w:color w:val="auto"/>
          <w:sz w:val="32"/>
          <w:szCs w:val="32"/>
          <w:u w:val="single"/>
        </w:rPr>
        <w:t>Ajouter des fichiers au volume crypté</w:t>
      </w:r>
      <w:bookmarkEnd w:id="30"/>
    </w:p>
    <w:p w14:paraId="14FCF692" w14:textId="77777777" w:rsidR="0089269E" w:rsidRPr="0089269E" w:rsidRDefault="0089269E" w:rsidP="0089269E"/>
    <w:p w14:paraId="5DFD8DF8" w14:textId="77777777" w:rsidR="0089269E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Vous retrouvez à présent votre volume sécurisé sous forme de lecteur dans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l’explorateur Windows</w:t>
      </w:r>
      <w:r w:rsidRPr="0089269E">
        <w:rPr>
          <w:rFonts w:ascii="Century Gothic" w:hAnsi="Century Gothic" w:cs="Arial"/>
        </w:rPr>
        <w:t xml:space="preserve">. </w:t>
      </w:r>
    </w:p>
    <w:p w14:paraId="1C5307F6" w14:textId="77777777" w:rsid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0A77B766" w14:textId="38651AF2" w:rsidR="00983B4C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Double cliquez sur celui-ci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(B:)</w:t>
      </w:r>
      <w:r w:rsidRPr="0089269E">
        <w:rPr>
          <w:rFonts w:ascii="Century Gothic" w:hAnsi="Century Gothic" w:cs="Arial"/>
        </w:rPr>
        <w:t> pour l’ouvrir et y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ajouter autant de fichiers</w:t>
      </w:r>
      <w:r w:rsidRPr="0089269E">
        <w:rPr>
          <w:rFonts w:ascii="Century Gothic" w:hAnsi="Century Gothic" w:cs="Arial"/>
        </w:rPr>
        <w:t>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que souhaités</w:t>
      </w:r>
      <w:r w:rsidRPr="0089269E">
        <w:rPr>
          <w:rFonts w:ascii="Century Gothic" w:hAnsi="Century Gothic" w:cs="Arial"/>
        </w:rPr>
        <w:t>.</w:t>
      </w:r>
    </w:p>
    <w:p w14:paraId="19C780B2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5F0846FC" w14:textId="5B980CE2" w:rsidR="00983B4C" w:rsidRPr="0089269E" w:rsidRDefault="00983B4C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7333240C" w14:textId="15A0EAC8" w:rsidR="00983B4C" w:rsidRDefault="00983B4C" w:rsidP="00F02A61">
      <w:pPr>
        <w:pStyle w:val="NormalWeb"/>
        <w:shd w:val="clear" w:color="auto" w:fill="FFFFFF"/>
        <w:spacing w:before="0" w:beforeAutospacing="0" w:after="0" w:afterAutospacing="0"/>
        <w:contextualSpacing/>
        <w:jc w:val="center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</w:rPr>
        <w:drawing>
          <wp:inline distT="0" distB="0" distL="0" distR="0" wp14:anchorId="04E875B6" wp14:editId="37EAA12B">
            <wp:extent cx="4306364" cy="1837898"/>
            <wp:effectExtent l="0" t="0" r="0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647" cy="1843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5BC462" w14:textId="77777777" w:rsidR="0089269E" w:rsidRPr="0089269E" w:rsidRDefault="0089269E" w:rsidP="00F02A61">
      <w:pPr>
        <w:pStyle w:val="NormalWeb"/>
        <w:shd w:val="clear" w:color="auto" w:fill="FFFFFF"/>
        <w:spacing w:before="0" w:beforeAutospacing="0" w:after="0" w:afterAutospacing="0"/>
        <w:contextualSpacing/>
        <w:jc w:val="center"/>
        <w:textAlignment w:val="baseline"/>
        <w:rPr>
          <w:rFonts w:ascii="Century Gothic" w:hAnsi="Century Gothic" w:cs="Arial"/>
        </w:rPr>
      </w:pPr>
    </w:p>
    <w:p w14:paraId="36E68AFE" w14:textId="77777777" w:rsidR="00983B4C" w:rsidRPr="0089269E" w:rsidRDefault="00983B4C" w:rsidP="0009235F">
      <w:pPr>
        <w:pStyle w:val="Titre2"/>
        <w:shd w:val="clear" w:color="auto" w:fill="FFFFFF"/>
        <w:spacing w:before="0"/>
        <w:contextualSpacing/>
        <w:jc w:val="both"/>
        <w:textAlignment w:val="baseline"/>
        <w:rPr>
          <w:rFonts w:ascii="Century Gothic" w:hAnsi="Century Gothic" w:cs="Arial"/>
          <w:b/>
          <w:bCs/>
          <w:color w:val="auto"/>
          <w:spacing w:val="-11"/>
          <w:sz w:val="24"/>
          <w:szCs w:val="24"/>
        </w:rPr>
      </w:pPr>
    </w:p>
    <w:p w14:paraId="39B57FEA" w14:textId="55475B85" w:rsidR="0041106A" w:rsidRDefault="0041106A" w:rsidP="00055482">
      <w:pPr>
        <w:pStyle w:val="Titre2"/>
        <w:numPr>
          <w:ilvl w:val="1"/>
          <w:numId w:val="23"/>
        </w:numPr>
        <w:rPr>
          <w:rFonts w:ascii="Century Gothic" w:hAnsi="Century Gothic"/>
          <w:b/>
          <w:bCs/>
          <w:color w:val="auto"/>
          <w:sz w:val="32"/>
          <w:szCs w:val="32"/>
          <w:u w:val="single"/>
        </w:rPr>
      </w:pPr>
      <w:bookmarkStart w:id="31" w:name="_Toc67203489"/>
      <w:r w:rsidRPr="0089269E">
        <w:rPr>
          <w:rFonts w:ascii="Century Gothic" w:hAnsi="Century Gothic"/>
          <w:b/>
          <w:bCs/>
          <w:color w:val="auto"/>
          <w:sz w:val="32"/>
          <w:szCs w:val="32"/>
          <w:u w:val="single"/>
        </w:rPr>
        <w:t>Monter le lecteur à l’ouverture de session Windows</w:t>
      </w:r>
      <w:bookmarkEnd w:id="31"/>
    </w:p>
    <w:p w14:paraId="2D8EDBF4" w14:textId="77777777" w:rsidR="0089269E" w:rsidRPr="0089269E" w:rsidRDefault="0089269E" w:rsidP="0089269E"/>
    <w:p w14:paraId="02F917BE" w14:textId="30AFCC23" w:rsidR="0041106A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Le menu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Favoris</w:t>
      </w:r>
      <w:r w:rsidRPr="0089269E">
        <w:rPr>
          <w:rFonts w:ascii="Century Gothic" w:hAnsi="Century Gothic" w:cs="Arial"/>
        </w:rPr>
        <w:t> de l’application permet d’ajouter le volume automatiquement à l’explorateur à l’ouverture de session Windows.</w:t>
      </w:r>
    </w:p>
    <w:p w14:paraId="63372305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74B0A90E" w14:textId="38527B24" w:rsidR="0089269E" w:rsidRPr="0089269E" w:rsidRDefault="0041106A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</w:rPr>
        <w:t>Lors du prochain redémarrage, l’application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se</w:t>
      </w:r>
      <w:r w:rsidRPr="0089269E">
        <w:rPr>
          <w:rFonts w:ascii="Century Gothic" w:hAnsi="Century Gothic" w:cs="Arial"/>
        </w:rPr>
        <w:t>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lancera automatiquement </w:t>
      </w:r>
      <w:r w:rsidRPr="0089269E">
        <w:rPr>
          <w:rFonts w:ascii="Century Gothic" w:hAnsi="Century Gothic" w:cs="Arial"/>
        </w:rPr>
        <w:t>et </w:t>
      </w:r>
      <w:r w:rsidRPr="0089269E">
        <w:rPr>
          <w:rStyle w:val="lev"/>
          <w:rFonts w:ascii="Century Gothic" w:hAnsi="Century Gothic" w:cs="Arial"/>
          <w:bdr w:val="none" w:sz="0" w:space="0" w:color="auto" w:frame="1"/>
        </w:rPr>
        <w:t>demandera le mot de passe</w:t>
      </w:r>
      <w:r w:rsidRPr="0089269E">
        <w:rPr>
          <w:rFonts w:ascii="Century Gothic" w:hAnsi="Century Gothic" w:cs="Arial"/>
        </w:rPr>
        <w:t> lié au volume pour en afficher le contenu.</w:t>
      </w:r>
    </w:p>
    <w:p w14:paraId="29BC1768" w14:textId="77777777" w:rsidR="0089269E" w:rsidRPr="0089269E" w:rsidRDefault="0089269E" w:rsidP="0009235F">
      <w:pPr>
        <w:pStyle w:val="NormalWeb"/>
        <w:shd w:val="clear" w:color="auto" w:fill="FFFFFF"/>
        <w:spacing w:before="0" w:beforeAutospacing="0" w:after="0" w:afterAutospacing="0"/>
        <w:contextualSpacing/>
        <w:jc w:val="both"/>
        <w:textAlignment w:val="baseline"/>
        <w:rPr>
          <w:rFonts w:ascii="Century Gothic" w:hAnsi="Century Gothic" w:cs="Arial"/>
        </w:rPr>
      </w:pPr>
    </w:p>
    <w:p w14:paraId="15E75B60" w14:textId="4868DB5B" w:rsidR="00983B4C" w:rsidRPr="0089269E" w:rsidRDefault="00983B4C" w:rsidP="00F02A61">
      <w:pPr>
        <w:pStyle w:val="NormalWeb"/>
        <w:shd w:val="clear" w:color="auto" w:fill="FFFFFF"/>
        <w:spacing w:before="0" w:beforeAutospacing="0" w:after="0" w:afterAutospacing="0"/>
        <w:contextualSpacing/>
        <w:jc w:val="center"/>
        <w:textAlignment w:val="baseline"/>
        <w:rPr>
          <w:rFonts w:ascii="Century Gothic" w:hAnsi="Century Gothic" w:cs="Arial"/>
        </w:rPr>
      </w:pPr>
      <w:r w:rsidRPr="0089269E">
        <w:rPr>
          <w:rFonts w:ascii="Century Gothic" w:hAnsi="Century Gothic" w:cs="Arial"/>
          <w:noProof/>
        </w:rPr>
        <w:drawing>
          <wp:inline distT="0" distB="0" distL="0" distR="0" wp14:anchorId="7EDE7159" wp14:editId="3459B9DD">
            <wp:extent cx="3529169" cy="2986462"/>
            <wp:effectExtent l="0" t="0" r="0" b="444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5252" cy="3000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83B4C" w:rsidRPr="0089269E" w:rsidSect="00A60EC5">
      <w:headerReference w:type="default" r:id="rId29"/>
      <w:footerReference w:type="default" r:id="rId30"/>
      <w:pgSz w:w="11906" w:h="16838"/>
      <w:pgMar w:top="1417" w:right="1417" w:bottom="1417" w:left="1417" w:header="708" w:footer="708" w:gutter="0"/>
      <w:pgNumType w:fmt="numberIn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6403D63" w14:textId="77777777" w:rsidR="00B328B8" w:rsidRDefault="00B328B8">
      <w:r>
        <w:separator/>
      </w:r>
    </w:p>
  </w:endnote>
  <w:endnote w:type="continuationSeparator" w:id="0">
    <w:p w14:paraId="5CFA1720" w14:textId="77777777" w:rsidR="00B328B8" w:rsidRDefault="00B328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10177"/>
      <w:docPartObj>
        <w:docPartGallery w:val="Page Numbers (Bottom of Page)"/>
        <w:docPartUnique/>
      </w:docPartObj>
    </w:sdtPr>
    <w:sdtEndPr/>
    <w:sdtContent>
      <w:p w14:paraId="6D8EAF4E" w14:textId="0834F0C0" w:rsidR="00A60EC5" w:rsidRDefault="00A60EC5">
        <w:pPr>
          <w:pStyle w:val="Pieddepag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98C460E" w14:textId="77777777" w:rsidR="00313AF0" w:rsidRDefault="00313AF0" w:rsidP="00A60EC5">
    <w:pPr>
      <w:pStyle w:val="Pieddepage"/>
      <w:tabs>
        <w:tab w:val="clear" w:pos="4536"/>
        <w:tab w:val="clear" w:pos="9072"/>
        <w:tab w:val="right" w:pos="9180"/>
        <w:tab w:val="center" w:pos="13860"/>
        <w:tab w:val="right" w:pos="14040"/>
        <w:tab w:val="right" w:pos="14317"/>
      </w:tabs>
      <w:ind w:right="-1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DE0DC2" w14:textId="77777777" w:rsidR="00B328B8" w:rsidRDefault="00B328B8">
      <w:r>
        <w:separator/>
      </w:r>
    </w:p>
  </w:footnote>
  <w:footnote w:type="continuationSeparator" w:id="0">
    <w:p w14:paraId="1D247C67" w14:textId="77777777" w:rsidR="00B328B8" w:rsidRDefault="00B328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7F1A28" w14:textId="43416FFE" w:rsidR="00313AF0" w:rsidRPr="007D2012" w:rsidRDefault="00313AF0" w:rsidP="007D2012">
    <w:pPr>
      <w:pStyle w:val="En-tte"/>
      <w:tabs>
        <w:tab w:val="clear" w:pos="4536"/>
        <w:tab w:val="clear" w:pos="9072"/>
        <w:tab w:val="right" w:pos="9000"/>
        <w:tab w:val="right" w:pos="14040"/>
      </w:tabs>
      <w:ind w:right="-1"/>
      <w:jc w:val="center"/>
      <w:rPr>
        <w:rFonts w:ascii="Arial" w:hAnsi="Arial" w:cs="Arial"/>
        <w:b/>
        <w:bCs/>
        <w:u w:val="singl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595E05E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7C32F9"/>
    <w:multiLevelType w:val="multilevel"/>
    <w:tmpl w:val="62CA47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4B11DD7"/>
    <w:multiLevelType w:val="hybridMultilevel"/>
    <w:tmpl w:val="D4A081F2"/>
    <w:lvl w:ilvl="0" w:tplc="EBBC366E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19F270A"/>
    <w:multiLevelType w:val="multilevel"/>
    <w:tmpl w:val="EDF21A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344541A"/>
    <w:multiLevelType w:val="multilevel"/>
    <w:tmpl w:val="720CD0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5AE66F8"/>
    <w:multiLevelType w:val="multilevel"/>
    <w:tmpl w:val="299EEC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AAD238D"/>
    <w:multiLevelType w:val="hybridMultilevel"/>
    <w:tmpl w:val="99B4091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6657B3"/>
    <w:multiLevelType w:val="multilevel"/>
    <w:tmpl w:val="49D263DA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FED50A3"/>
    <w:multiLevelType w:val="multilevel"/>
    <w:tmpl w:val="30E0717E"/>
    <w:lvl w:ilvl="0">
      <w:start w:val="4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3D2F7064"/>
    <w:multiLevelType w:val="multilevel"/>
    <w:tmpl w:val="1BCA53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0A00133"/>
    <w:multiLevelType w:val="hybridMultilevel"/>
    <w:tmpl w:val="B9E62D7E"/>
    <w:lvl w:ilvl="0" w:tplc="468A7F94">
      <w:start w:val="3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CF368F"/>
    <w:multiLevelType w:val="hybridMultilevel"/>
    <w:tmpl w:val="AFF852C6"/>
    <w:lvl w:ilvl="0" w:tplc="EBBC366E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FD7C55"/>
    <w:multiLevelType w:val="multilevel"/>
    <w:tmpl w:val="8F9827D2"/>
    <w:lvl w:ilvl="0">
      <w:start w:val="1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)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)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)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)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)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)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)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4AA97CB8"/>
    <w:multiLevelType w:val="hybridMultilevel"/>
    <w:tmpl w:val="CDAE380C"/>
    <w:lvl w:ilvl="0" w:tplc="AD808A96">
      <w:start w:val="1"/>
      <w:numFmt w:val="bullet"/>
      <w:lvlText w:val="-"/>
      <w:lvlJc w:val="left"/>
      <w:pPr>
        <w:tabs>
          <w:tab w:val="num" w:pos="397"/>
        </w:tabs>
        <w:ind w:left="397" w:hanging="397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ABD7237"/>
    <w:multiLevelType w:val="multilevel"/>
    <w:tmpl w:val="8F9827D2"/>
    <w:lvl w:ilvl="0">
      <w:start w:val="1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)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)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)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)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)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)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)%4.%5.%6.%7.%8.%9."/>
      <w:lvlJc w:val="left"/>
      <w:pPr>
        <w:ind w:left="2160" w:hanging="2160"/>
      </w:pPr>
      <w:rPr>
        <w:rFonts w:hint="default"/>
      </w:rPr>
    </w:lvl>
  </w:abstractNum>
  <w:abstractNum w:abstractNumId="15" w15:restartNumberingAfterBreak="0">
    <w:nsid w:val="4F250273"/>
    <w:multiLevelType w:val="hybridMultilevel"/>
    <w:tmpl w:val="6602DEA2"/>
    <w:lvl w:ilvl="0" w:tplc="EBBC366E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C67A73"/>
    <w:multiLevelType w:val="hybridMultilevel"/>
    <w:tmpl w:val="A0AEB918"/>
    <w:lvl w:ilvl="0" w:tplc="EBBC366E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D5F5EC2"/>
    <w:multiLevelType w:val="multilevel"/>
    <w:tmpl w:val="F5F45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D9A25CE"/>
    <w:multiLevelType w:val="multilevel"/>
    <w:tmpl w:val="16CAB5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22E58CD"/>
    <w:multiLevelType w:val="multilevel"/>
    <w:tmpl w:val="8F9827D2"/>
    <w:lvl w:ilvl="0">
      <w:start w:val="1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)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)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)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)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)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)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)%4.%5.%6.%7.%8.%9."/>
      <w:lvlJc w:val="left"/>
      <w:pPr>
        <w:ind w:left="2160" w:hanging="2160"/>
      </w:pPr>
      <w:rPr>
        <w:rFonts w:hint="default"/>
      </w:rPr>
    </w:lvl>
  </w:abstractNum>
  <w:abstractNum w:abstractNumId="20" w15:restartNumberingAfterBreak="0">
    <w:nsid w:val="65CC026E"/>
    <w:multiLevelType w:val="multilevel"/>
    <w:tmpl w:val="E1CC1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B073F5B"/>
    <w:multiLevelType w:val="hybridMultilevel"/>
    <w:tmpl w:val="B4B2B32C"/>
    <w:lvl w:ilvl="0" w:tplc="D4E4DC66">
      <w:start w:val="1"/>
      <w:numFmt w:val="decimal"/>
      <w:lvlText w:val="%1)"/>
      <w:lvlJc w:val="left"/>
      <w:pPr>
        <w:ind w:left="1080" w:hanging="72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B84DF7"/>
    <w:multiLevelType w:val="multilevel"/>
    <w:tmpl w:val="8D125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7846342"/>
    <w:multiLevelType w:val="multilevel"/>
    <w:tmpl w:val="5B9E3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1"/>
  </w:num>
  <w:num w:numId="3">
    <w:abstractNumId w:val="15"/>
  </w:num>
  <w:num w:numId="4">
    <w:abstractNumId w:val="16"/>
  </w:num>
  <w:num w:numId="5">
    <w:abstractNumId w:val="13"/>
  </w:num>
  <w:num w:numId="6">
    <w:abstractNumId w:val="0"/>
  </w:num>
  <w:num w:numId="7">
    <w:abstractNumId w:val="7"/>
  </w:num>
  <w:num w:numId="8">
    <w:abstractNumId w:val="8"/>
  </w:num>
  <w:num w:numId="9">
    <w:abstractNumId w:val="20"/>
  </w:num>
  <w:num w:numId="10">
    <w:abstractNumId w:val="3"/>
  </w:num>
  <w:num w:numId="11">
    <w:abstractNumId w:val="23"/>
  </w:num>
  <w:num w:numId="12">
    <w:abstractNumId w:val="17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13">
    <w:abstractNumId w:val="4"/>
  </w:num>
  <w:num w:numId="14">
    <w:abstractNumId w:val="18"/>
  </w:num>
  <w:num w:numId="15">
    <w:abstractNumId w:val="5"/>
  </w:num>
  <w:num w:numId="16">
    <w:abstractNumId w:val="9"/>
  </w:num>
  <w:num w:numId="17">
    <w:abstractNumId w:val="22"/>
  </w:num>
  <w:num w:numId="18">
    <w:abstractNumId w:val="1"/>
  </w:num>
  <w:num w:numId="19">
    <w:abstractNumId w:val="21"/>
  </w:num>
  <w:num w:numId="20">
    <w:abstractNumId w:val="6"/>
  </w:num>
  <w:num w:numId="21">
    <w:abstractNumId w:val="14"/>
  </w:num>
  <w:num w:numId="22">
    <w:abstractNumId w:val="12"/>
  </w:num>
  <w:num w:numId="23">
    <w:abstractNumId w:val="19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SystemFonts/>
  <w:bordersDoNotSurroundHeader/>
  <w:bordersDoNotSurroundFooter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6197"/>
    <w:rsid w:val="000315EF"/>
    <w:rsid w:val="00040BB3"/>
    <w:rsid w:val="00047054"/>
    <w:rsid w:val="00050C61"/>
    <w:rsid w:val="00055482"/>
    <w:rsid w:val="0009235F"/>
    <w:rsid w:val="000A18C9"/>
    <w:rsid w:val="00313AF0"/>
    <w:rsid w:val="003C7689"/>
    <w:rsid w:val="0041106A"/>
    <w:rsid w:val="004724B1"/>
    <w:rsid w:val="00582278"/>
    <w:rsid w:val="00586374"/>
    <w:rsid w:val="00612677"/>
    <w:rsid w:val="006B1D9A"/>
    <w:rsid w:val="00711083"/>
    <w:rsid w:val="00736197"/>
    <w:rsid w:val="00783BE7"/>
    <w:rsid w:val="0079020F"/>
    <w:rsid w:val="007D2012"/>
    <w:rsid w:val="008718A4"/>
    <w:rsid w:val="0089269E"/>
    <w:rsid w:val="00912138"/>
    <w:rsid w:val="00960C60"/>
    <w:rsid w:val="00963587"/>
    <w:rsid w:val="00983B4C"/>
    <w:rsid w:val="009C2267"/>
    <w:rsid w:val="009D7A45"/>
    <w:rsid w:val="009E4C54"/>
    <w:rsid w:val="00A60EC5"/>
    <w:rsid w:val="00AD6A04"/>
    <w:rsid w:val="00AF116E"/>
    <w:rsid w:val="00B328B8"/>
    <w:rsid w:val="00B73265"/>
    <w:rsid w:val="00BF6BD9"/>
    <w:rsid w:val="00BF7D00"/>
    <w:rsid w:val="00C76B53"/>
    <w:rsid w:val="00CA3DE0"/>
    <w:rsid w:val="00CC7146"/>
    <w:rsid w:val="00DC0518"/>
    <w:rsid w:val="00DD6677"/>
    <w:rsid w:val="00DD731E"/>
    <w:rsid w:val="00E9219B"/>
    <w:rsid w:val="00F02A61"/>
    <w:rsid w:val="00F7396C"/>
    <w:rsid w:val="00F86050"/>
    <w:rsid w:val="00FB37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0D872F8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67"/>
    <w:lsdException w:name="No Spacing" w:uiPriority="1" w:qFormat="1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7D201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D201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718A4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050C61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FB376F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semiHidden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rsid w:val="00FB376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Pr>
      <w:sz w:val="24"/>
      <w:szCs w:val="24"/>
    </w:rPr>
  </w:style>
  <w:style w:type="character" w:styleId="Numrodepage">
    <w:name w:val="page number"/>
    <w:uiPriority w:val="99"/>
    <w:rsid w:val="00FB376F"/>
    <w:rPr>
      <w:rFonts w:ascii="Times New Roman" w:hAnsi="Times New Roman" w:cs="Times New Roman"/>
    </w:rPr>
  </w:style>
  <w:style w:type="character" w:styleId="Lienhypertexte">
    <w:name w:val="Hyperlink"/>
    <w:uiPriority w:val="99"/>
    <w:rsid w:val="00FB376F"/>
    <w:rPr>
      <w:color w:val="0000FF"/>
      <w:u w:val="single"/>
    </w:rPr>
  </w:style>
  <w:style w:type="paragraph" w:customStyle="1" w:styleId="Renvcomment">
    <w:name w:val="Renvcomment"/>
    <w:basedOn w:val="Normal"/>
    <w:rsid w:val="00AF116E"/>
    <w:pPr>
      <w:spacing w:before="60"/>
      <w:ind w:left="567" w:right="397"/>
      <w:jc w:val="center"/>
    </w:pPr>
    <w:rPr>
      <w:rFonts w:ascii="Helvetica" w:hAnsi="Helvetica" w:cs="Helvetica"/>
      <w:i/>
      <w:iCs/>
      <w:sz w:val="17"/>
      <w:szCs w:val="17"/>
    </w:rPr>
  </w:style>
  <w:style w:type="paragraph" w:customStyle="1" w:styleId="Premention1">
    <w:name w:val="Premention1"/>
    <w:basedOn w:val="Normal"/>
    <w:rsid w:val="00AF116E"/>
    <w:pPr>
      <w:spacing w:before="250"/>
      <w:ind w:left="567" w:right="397"/>
      <w:jc w:val="both"/>
    </w:pPr>
    <w:rPr>
      <w:rFonts w:ascii="Helvetica" w:hAnsi="Helvetica" w:cs="Helvetica"/>
      <w:sz w:val="17"/>
      <w:szCs w:val="17"/>
    </w:rPr>
  </w:style>
  <w:style w:type="paragraph" w:customStyle="1" w:styleId="OUtils">
    <w:name w:val="OUtils"/>
    <w:basedOn w:val="Normal"/>
    <w:next w:val="Normal"/>
    <w:autoRedefine/>
    <w:rsid w:val="00AF116E"/>
    <w:pPr>
      <w:spacing w:after="60"/>
      <w:ind w:right="50"/>
      <w:jc w:val="center"/>
    </w:pPr>
    <w:rPr>
      <w:rFonts w:ascii="Arial" w:hAnsi="Arial" w:cs="Arial"/>
      <w:b/>
      <w:bCs/>
      <w:snapToGrid w:val="0"/>
      <w:color w:val="333399"/>
      <w:sz w:val="28"/>
      <w:szCs w:val="28"/>
    </w:rPr>
  </w:style>
  <w:style w:type="character" w:customStyle="1" w:styleId="Titre1Car">
    <w:name w:val="Titre 1 Car"/>
    <w:basedOn w:val="Policepardfaut"/>
    <w:link w:val="Titre1"/>
    <w:uiPriority w:val="9"/>
    <w:rsid w:val="007D201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7D2012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Sansinterligne">
    <w:name w:val="No Spacing"/>
    <w:link w:val="SansinterligneCar"/>
    <w:uiPriority w:val="1"/>
    <w:qFormat/>
    <w:rsid w:val="00A60EC5"/>
    <w:rPr>
      <w:rFonts w:asciiTheme="minorHAnsi" w:eastAsiaTheme="minorEastAsia" w:hAnsiTheme="minorHAnsi" w:cstheme="minorBidi"/>
      <w:sz w:val="22"/>
      <w:szCs w:val="22"/>
    </w:rPr>
  </w:style>
  <w:style w:type="character" w:customStyle="1" w:styleId="SansinterligneCar">
    <w:name w:val="Sans interligne Car"/>
    <w:basedOn w:val="Policepardfaut"/>
    <w:link w:val="Sansinterligne"/>
    <w:uiPriority w:val="1"/>
    <w:rsid w:val="00A60EC5"/>
    <w:rPr>
      <w:rFonts w:asciiTheme="minorHAnsi" w:eastAsiaTheme="minorEastAsia" w:hAnsiTheme="minorHAnsi" w:cstheme="minorBidi"/>
      <w:sz w:val="22"/>
      <w:szCs w:val="22"/>
    </w:rPr>
  </w:style>
  <w:style w:type="paragraph" w:customStyle="1" w:styleId="Default">
    <w:name w:val="Default"/>
    <w:rsid w:val="00A60EC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Paragraphedeliste">
    <w:name w:val="List Paragraph"/>
    <w:basedOn w:val="Normal"/>
    <w:uiPriority w:val="72"/>
    <w:rsid w:val="008718A4"/>
    <w:pPr>
      <w:ind w:left="720"/>
      <w:contextualSpacing/>
    </w:pPr>
  </w:style>
  <w:style w:type="character" w:customStyle="1" w:styleId="Titre3Car">
    <w:name w:val="Titre 3 Car"/>
    <w:basedOn w:val="Policepardfaut"/>
    <w:link w:val="Titre3"/>
    <w:uiPriority w:val="9"/>
    <w:rsid w:val="008718A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9D7A45"/>
    <w:pPr>
      <w:spacing w:line="259" w:lineRule="auto"/>
      <w:outlineLvl w:val="9"/>
    </w:pPr>
  </w:style>
  <w:style w:type="paragraph" w:styleId="TM1">
    <w:name w:val="toc 1"/>
    <w:basedOn w:val="Normal"/>
    <w:next w:val="Normal"/>
    <w:autoRedefine/>
    <w:uiPriority w:val="39"/>
    <w:unhideWhenUsed/>
    <w:rsid w:val="009D7A45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9D7A45"/>
    <w:pPr>
      <w:spacing w:after="100"/>
      <w:ind w:left="240"/>
    </w:pPr>
  </w:style>
  <w:style w:type="paragraph" w:styleId="TM3">
    <w:name w:val="toc 3"/>
    <w:basedOn w:val="Normal"/>
    <w:next w:val="Normal"/>
    <w:autoRedefine/>
    <w:uiPriority w:val="39"/>
    <w:unhideWhenUsed/>
    <w:rsid w:val="009D7A45"/>
    <w:pPr>
      <w:spacing w:after="100"/>
      <w:ind w:left="480"/>
    </w:pPr>
  </w:style>
  <w:style w:type="paragraph" w:styleId="NormalWeb">
    <w:name w:val="Normal (Web)"/>
    <w:basedOn w:val="Normal"/>
    <w:uiPriority w:val="99"/>
    <w:unhideWhenUsed/>
    <w:rsid w:val="00050C61"/>
    <w:pPr>
      <w:spacing w:before="100" w:beforeAutospacing="1" w:after="100" w:afterAutospacing="1"/>
    </w:pPr>
  </w:style>
  <w:style w:type="paragraph" w:customStyle="1" w:styleId="pros-and-consitem">
    <w:name w:val="pros-and-cons__item"/>
    <w:basedOn w:val="Normal"/>
    <w:rsid w:val="00050C61"/>
    <w:pPr>
      <w:spacing w:before="100" w:beforeAutospacing="1" w:after="100" w:afterAutospacing="1"/>
    </w:pPr>
  </w:style>
  <w:style w:type="character" w:customStyle="1" w:styleId="Titre4Car">
    <w:name w:val="Titre 4 Car"/>
    <w:basedOn w:val="Policepardfaut"/>
    <w:link w:val="Titre4"/>
    <w:uiPriority w:val="9"/>
    <w:semiHidden/>
    <w:rsid w:val="00050C61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lev">
    <w:name w:val="Strong"/>
    <w:basedOn w:val="Policepardfaut"/>
    <w:uiPriority w:val="22"/>
    <w:qFormat/>
    <w:rsid w:val="00050C61"/>
    <w:rPr>
      <w:b/>
      <w:bCs/>
    </w:rPr>
  </w:style>
  <w:style w:type="paragraph" w:styleId="z-Hautduformulaire">
    <w:name w:val="HTML Top of Form"/>
    <w:basedOn w:val="Normal"/>
    <w:next w:val="Normal"/>
    <w:link w:val="z-HautduformulaireCar"/>
    <w:hidden/>
    <w:uiPriority w:val="99"/>
    <w:semiHidden/>
    <w:unhideWhenUsed/>
    <w:rsid w:val="00050C61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HautduformulaireCar">
    <w:name w:val="z-Haut du formulaire Car"/>
    <w:basedOn w:val="Policepardfaut"/>
    <w:link w:val="z-Hautduformulaire"/>
    <w:uiPriority w:val="99"/>
    <w:semiHidden/>
    <w:rsid w:val="00050C61"/>
    <w:rPr>
      <w:rFonts w:ascii="Arial" w:hAnsi="Arial" w:cs="Arial"/>
      <w:vanish/>
      <w:sz w:val="16"/>
      <w:szCs w:val="16"/>
    </w:rPr>
  </w:style>
  <w:style w:type="paragraph" w:styleId="z-Basduformulaire">
    <w:name w:val="HTML Bottom of Form"/>
    <w:basedOn w:val="Normal"/>
    <w:next w:val="Normal"/>
    <w:link w:val="z-BasduformulaireCar"/>
    <w:hidden/>
    <w:uiPriority w:val="99"/>
    <w:semiHidden/>
    <w:unhideWhenUsed/>
    <w:rsid w:val="00050C61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BasduformulaireCar">
    <w:name w:val="z-Bas du formulaire Car"/>
    <w:basedOn w:val="Policepardfaut"/>
    <w:link w:val="z-Basduformulaire"/>
    <w:uiPriority w:val="99"/>
    <w:semiHidden/>
    <w:rsid w:val="00050C61"/>
    <w:rPr>
      <w:rFonts w:ascii="Arial" w:hAnsi="Arial" w:cs="Arial"/>
      <w:vanish/>
      <w:sz w:val="16"/>
      <w:szCs w:val="16"/>
    </w:rPr>
  </w:style>
  <w:style w:type="paragraph" w:customStyle="1" w:styleId="level1">
    <w:name w:val="level1"/>
    <w:basedOn w:val="Normal"/>
    <w:rsid w:val="00050C61"/>
    <w:pPr>
      <w:spacing w:before="100" w:beforeAutospacing="1" w:after="100" w:afterAutospacing="1"/>
    </w:pPr>
  </w:style>
  <w:style w:type="paragraph" w:customStyle="1" w:styleId="wp-caption-text">
    <w:name w:val="wp-caption-text"/>
    <w:basedOn w:val="Normal"/>
    <w:rsid w:val="0041106A"/>
    <w:pPr>
      <w:spacing w:before="100" w:beforeAutospacing="1" w:after="100" w:afterAutospacing="1"/>
    </w:pPr>
  </w:style>
  <w:style w:type="character" w:customStyle="1" w:styleId="ng-tns-c116-1">
    <w:name w:val="ng-tns-c116-1"/>
    <w:basedOn w:val="Policepardfaut"/>
    <w:rsid w:val="0041106A"/>
  </w:style>
  <w:style w:type="paragraph" w:customStyle="1" w:styleId="actuchapeau">
    <w:name w:val="actu_chapeau"/>
    <w:basedOn w:val="Normal"/>
    <w:rsid w:val="0041106A"/>
    <w:pPr>
      <w:spacing w:before="100" w:beforeAutospacing="1" w:after="100" w:afterAutospacing="1"/>
    </w:pPr>
  </w:style>
  <w:style w:type="character" w:styleId="Accentuation">
    <w:name w:val="Emphasis"/>
    <w:basedOn w:val="Policepardfaut"/>
    <w:uiPriority w:val="20"/>
    <w:qFormat/>
    <w:rsid w:val="0041106A"/>
    <w:rPr>
      <w:i/>
      <w:iCs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41106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41106A"/>
    <w:rPr>
      <w:rFonts w:ascii="Courier New" w:hAnsi="Courier New" w:cs="Courier New"/>
    </w:rPr>
  </w:style>
  <w:style w:type="character" w:styleId="CodeHTML">
    <w:name w:val="HTML Code"/>
    <w:basedOn w:val="Policepardfaut"/>
    <w:uiPriority w:val="99"/>
    <w:semiHidden/>
    <w:unhideWhenUsed/>
    <w:rsid w:val="0041106A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9691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90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034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293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6007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192099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466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28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956613">
                              <w:marLeft w:val="0"/>
                              <w:marRight w:val="0"/>
                              <w:marTop w:val="100"/>
                              <w:marBottom w:val="75"/>
                              <w:divBdr>
                                <w:top w:val="single" w:sz="24" w:space="0" w:color="FFFFFF"/>
                                <w:left w:val="single" w:sz="24" w:space="0" w:color="FFFFFF"/>
                                <w:bottom w:val="single" w:sz="24" w:space="0" w:color="FFFFFF"/>
                                <w:right w:val="single" w:sz="24" w:space="0" w:color="FFFFFF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16030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206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28233333">
          <w:marLeft w:val="0"/>
          <w:marRight w:val="0"/>
          <w:marTop w:val="37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307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41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2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091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690593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807192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715142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574523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3931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988401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540956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907873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190411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570157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784894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786400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591770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458715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009432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633734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292139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364466">
          <w:marLeft w:val="0"/>
          <w:marRight w:val="0"/>
          <w:marTop w:val="0"/>
          <w:marBottom w:val="21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944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92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1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8689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799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4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13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14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3331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18085">
              <w:marLeft w:val="0"/>
              <w:marRight w:val="0"/>
              <w:marTop w:val="48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2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21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6362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6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67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42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38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0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259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277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912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7196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hyperlink" Target="https://www.veracrypt.fr/en/Downloads.html" TargetMode="External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2021-03-23T00:00:00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9260C14-B165-6543-8F29-2D7FF6292B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775</Words>
  <Characters>4264</Characters>
  <Application>Microsoft Office Word</Application>
  <DocSecurity>0</DocSecurity>
  <Lines>35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Procédure VeraCrypt</vt:lpstr>
    </vt:vector>
  </TitlesOfParts>
  <Company/>
  <LinksUpToDate>false</LinksUpToDate>
  <CharactersWithSpaces>5029</CharactersWithSpaces>
  <SharedDoc>false</SharedDoc>
  <HLinks>
    <vt:vector size="6" baseType="variant">
      <vt:variant>
        <vt:i4>2752616</vt:i4>
      </vt:variant>
      <vt:variant>
        <vt:i4>0</vt:i4>
      </vt:variant>
      <vt:variant>
        <vt:i4>0</vt:i4>
      </vt:variant>
      <vt:variant>
        <vt:i4>5</vt:i4>
      </vt:variant>
      <vt:variant>
        <vt:lpwstr>http://www.editions-tissot.fr/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Procédure VeraCrypt</dc:title>
  <dc:subject/>
  <dc:creator>Julien Alba</dc:creator>
  <cp:keywords>Charte informatique</cp:keywords>
  <cp:lastModifiedBy>Julien Alba</cp:lastModifiedBy>
  <cp:revision>9</cp:revision>
  <cp:lastPrinted>2021-03-22T15:35:00Z</cp:lastPrinted>
  <dcterms:created xsi:type="dcterms:W3CDTF">2021-03-21T05:27:00Z</dcterms:created>
  <dcterms:modified xsi:type="dcterms:W3CDTF">2021-03-22T15:36:00Z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jforCreatedThisOn">
    <vt:lpwstr>Tue Sep 14 11:51:55 CEST 2010</vt:lpwstr>
  </property>
  <property fmtid="{D5CDD505-2E9C-101B-9397-08002B2CF9AE}" pid="3" name="jforVersion">
    <vt:lpwstr>jfor V0.7.2rc1 - see http://www.jfor.org</vt:lpwstr>
  </property>
</Properties>
</file>